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652D3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802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652D3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9D7522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F055C" w:rsidRPr="009D7522" w:rsidRDefault="00AF055C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D7522" w:rsidRDefault="00652D3D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9D7522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9D7522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D7522" w:rsidRDefault="00652D3D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D7522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9D7522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D7522" w:rsidRDefault="00652D3D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D7522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9D7522">
        <w:rPr>
          <w:rFonts w:ascii="Times New Roman" w:hAnsi="Times New Roman" w:cs="Times New Roman"/>
          <w:sz w:val="22"/>
          <w:szCs w:val="22"/>
        </w:rPr>
        <w:t>Administração Pública um estudo de viabilidade para a implementação de sentido único (mão única) na Rua Damião Rodrigues Ferraz (Rua do Pereirão), situada no bairro Faisqueira.</w:t>
      </w:r>
    </w:p>
    <w:p w:rsidR="00DD1936" w:rsidRPr="009D7522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9D7522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9D7522" w:rsidRDefault="00652D3D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7522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9D7522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D7522" w:rsidRDefault="00652D3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D7522">
        <w:rPr>
          <w:rFonts w:ascii="Times New Roman" w:eastAsia="Times New Roman" w:hAnsi="Times New Roman" w:cs="Times New Roman"/>
          <w:sz w:val="22"/>
          <w:szCs w:val="22"/>
        </w:rPr>
        <w:t>Ressalto que a referida rua possui uma largura reduzida, o que</w:t>
      </w:r>
      <w:r w:rsidRPr="009D7522">
        <w:rPr>
          <w:rFonts w:ascii="Times New Roman" w:eastAsia="Times New Roman" w:hAnsi="Times New Roman" w:cs="Times New Roman"/>
          <w:sz w:val="22"/>
          <w:szCs w:val="22"/>
        </w:rPr>
        <w:t xml:space="preserve"> dificulta o tráfego de veículos em ambos os sentidos. Além disso, há um intenso fluxo de veículos na via, o que compromete a segurança e a fluidez do trânsito local.</w:t>
      </w:r>
    </w:p>
    <w:p w:rsidR="00541D23" w:rsidRPr="009D7522" w:rsidRDefault="00541D2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41D23" w:rsidRPr="009D7522" w:rsidRDefault="00652D3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D7522">
        <w:rPr>
          <w:rFonts w:ascii="Times New Roman" w:eastAsia="Times New Roman" w:hAnsi="Times New Roman" w:cs="Times New Roman"/>
          <w:sz w:val="22"/>
          <w:szCs w:val="22"/>
        </w:rPr>
        <w:t>Atualmente, a rua possui estacionamento permitido em apenas um lado, resultando em espaç</w:t>
      </w:r>
      <w:r w:rsidRPr="009D7522">
        <w:rPr>
          <w:rFonts w:ascii="Times New Roman" w:eastAsia="Times New Roman" w:hAnsi="Times New Roman" w:cs="Times New Roman"/>
          <w:sz w:val="22"/>
          <w:szCs w:val="22"/>
        </w:rPr>
        <w:t>o suficiente para a passagem de um único veículo por vez. Frequentemente, veículos que trafegam em sentidos opostos acabam se encontrando, o que força os motoristas a subirem nas calçadas para prosseguir, gerando riscos de acidentes e danos aos imóveis, co</w:t>
      </w:r>
      <w:r w:rsidRPr="009D7522">
        <w:rPr>
          <w:rFonts w:ascii="Times New Roman" w:eastAsia="Times New Roman" w:hAnsi="Times New Roman" w:cs="Times New Roman"/>
          <w:sz w:val="22"/>
          <w:szCs w:val="22"/>
        </w:rPr>
        <w:t>nforme demonstram os vídeos em anexo.</w:t>
      </w:r>
    </w:p>
    <w:p w:rsidR="00541D23" w:rsidRPr="009D7522" w:rsidRDefault="00652D3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D7522">
        <w:rPr>
          <w:rFonts w:ascii="Times New Roman" w:eastAsia="Times New Roman" w:hAnsi="Times New Roman" w:cs="Times New Roman"/>
          <w:sz w:val="22"/>
          <w:szCs w:val="22"/>
        </w:rPr>
        <w:t>Em vista dessas dificuldades, os moradores da Rua Damião Rodrigues Ferraz encaminharam a este gabinete um abaixo-assinado, solicitando a mudança para sentido único na via, cuja cópia segue em anexo.</w:t>
      </w:r>
    </w:p>
    <w:p w:rsidR="00541D23" w:rsidRPr="009D7522" w:rsidRDefault="00541D2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41D23" w:rsidRPr="009D7522" w:rsidRDefault="00652D3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D7522">
        <w:rPr>
          <w:rFonts w:ascii="Times New Roman" w:eastAsia="Times New Roman" w:hAnsi="Times New Roman" w:cs="Times New Roman"/>
          <w:sz w:val="22"/>
          <w:szCs w:val="22"/>
        </w:rPr>
        <w:t>Adicionalmente, in</w:t>
      </w:r>
      <w:r w:rsidRPr="009D7522">
        <w:rPr>
          <w:rFonts w:ascii="Times New Roman" w:eastAsia="Times New Roman" w:hAnsi="Times New Roman" w:cs="Times New Roman"/>
          <w:sz w:val="22"/>
          <w:szCs w:val="22"/>
        </w:rPr>
        <w:t>formo que já foi aberto um protocolo de serviço na Prefeitura, sob o nº 59873/2024, com o código verificador 7f6bq5o2.</w:t>
      </w:r>
    </w:p>
    <w:p w:rsidR="00541D23" w:rsidRPr="009D7522" w:rsidRDefault="00541D2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41D23" w:rsidRPr="009D7522" w:rsidRDefault="00652D3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D7522">
        <w:rPr>
          <w:rFonts w:ascii="Times New Roman" w:eastAsia="Times New Roman" w:hAnsi="Times New Roman" w:cs="Times New Roman"/>
          <w:sz w:val="22"/>
          <w:szCs w:val="22"/>
        </w:rPr>
        <w:t>Diante do exposto, solicito, portanto, um estudo de viabilidade para a implementação de sentido único (mão única) na Rua Damião Rodrigue</w:t>
      </w:r>
      <w:r w:rsidRPr="009D7522">
        <w:rPr>
          <w:rFonts w:ascii="Times New Roman" w:eastAsia="Times New Roman" w:hAnsi="Times New Roman" w:cs="Times New Roman"/>
          <w:sz w:val="22"/>
          <w:szCs w:val="22"/>
        </w:rPr>
        <w:t>s Ferraz. Em caráter de sugestão, conforme a opinião dos moradores locais, peço gentilmente que o sentido da via seja iniciado da Rua Antônio Scodeler em direção à Via Faisqueira.</w:t>
      </w:r>
      <w:bookmarkStart w:id="0" w:name="_GoBack"/>
      <w:bookmarkEnd w:id="0"/>
    </w:p>
    <w:p w:rsidR="00DD1936" w:rsidRPr="009D7522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9D7522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9D7522" w:rsidRDefault="00652D3D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9D7522">
        <w:rPr>
          <w:rFonts w:ascii="Times New Roman" w:hAnsi="Times New Roman" w:cs="Times New Roman"/>
          <w:color w:val="000000"/>
          <w:sz w:val="22"/>
          <w:szCs w:val="22"/>
        </w:rPr>
        <w:t>Sala das Sessões, 18 de junho de 2024.</w:t>
      </w:r>
    </w:p>
    <w:p w:rsidR="00DD1936" w:rsidRDefault="00DD1936" w:rsidP="00DD1936"/>
    <w:p w:rsidR="008E258C" w:rsidRPr="00BD43CD" w:rsidRDefault="009D7522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652D3D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652D3D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8.2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">
                <v:textbox>
                  <w:txbxContent>
                    <w:p w:rsidR="00DD1936" w:rsidRPr="006C0EDA" w:rsidRDefault="00652D3D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652D3D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D3D" w:rsidRDefault="00652D3D">
      <w:r>
        <w:separator/>
      </w:r>
    </w:p>
  </w:endnote>
  <w:endnote w:type="continuationSeparator" w:id="0">
    <w:p w:rsidR="00652D3D" w:rsidRDefault="0065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52D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D3D" w:rsidRDefault="00652D3D">
      <w:r>
        <w:separator/>
      </w:r>
    </w:p>
  </w:footnote>
  <w:footnote w:type="continuationSeparator" w:id="0">
    <w:p w:rsidR="00652D3D" w:rsidRDefault="0065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52D3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541D23"/>
    <w:rsid w:val="00652D3D"/>
    <w:rsid w:val="006C0EDA"/>
    <w:rsid w:val="006D6472"/>
    <w:rsid w:val="008E258C"/>
    <w:rsid w:val="009D7522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EFFA2B-F189-4A61-8BAA-E1777CBC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2024-06-18T16:20:00Z</dcterms:modified>
</cp:coreProperties>
</file>