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capina e manutenção periódica nos meios-fios da Rua Sargento Joaquim Francisco de Almeida,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