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abertura de uma rua entre o bairro Santo Expedito e o Residencial Bandeirantes II, para facilitar a passagem dos moradores entre os bairros.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abertura de uma rua entre o bairro Santo Expedito e o Residencial Bandeirantes II para facilitar a passagem dos moradores entre os bairros. Tal abertura, segundo os moradores, poderia ser feita no terreno da Prefeitura que fica entre os dois bairros, e já é utilizado por eles para fazer essa passagem a pé.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Segundo informações, os bairros estão esquecidos pelo Poder Executivo Municipal e necessitam de atenção urgente em todos os setores, principalmente no que tange a passagem solicitada.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