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796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o prosseguimento da extensão da iluminação pública até o Sítio Olho D’água, no bairro Algodão.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aumente a extensão da iluminação pública no local, tendo em vista que tal melhoria promoverá maior segurança e conforto para os moradores do bairro.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