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03" w:rsidRPr="00D50533" w:rsidRDefault="001C5B03" w:rsidP="001C5B03">
      <w:pPr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PROJETO DE LEI Nº 1.530</w:t>
      </w:r>
      <w:r w:rsidRPr="00D50533">
        <w:rPr>
          <w:rFonts w:ascii="Times New Roman" w:hAnsi="Times New Roman" w:cs="Times New Roman"/>
          <w:b/>
          <w:color w:val="000000"/>
        </w:rPr>
        <w:t xml:space="preserve"> / 2024</w:t>
      </w:r>
    </w:p>
    <w:p w:rsidR="001B4088" w:rsidRDefault="001B408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D80A18" w:rsidRPr="001B4088" w:rsidRDefault="00D80A18" w:rsidP="001B4088">
      <w:pPr>
        <w:pStyle w:val="SemEspaamento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C5B03" w:rsidRDefault="001C5B03" w:rsidP="001C5B03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 w:rsidRPr="00787508">
        <w:rPr>
          <w:rFonts w:ascii="Times New Roman" w:hAnsi="Times New Roman"/>
          <w:b/>
          <w:sz w:val="24"/>
          <w:szCs w:val="24"/>
        </w:rPr>
        <w:t>DISPÕE SOBRE O POUSOHUB, ESTABELECE SUA SEDE, PRINCÍPIOS E OBJETIVOS, INSTITUI GRUPO DE TRABALHO E DÁ OUTRAS PROVIDÊNCIAS.</w:t>
      </w:r>
    </w:p>
    <w:p w:rsidR="001B4088" w:rsidRPr="001B4088" w:rsidRDefault="001B4088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:rsidR="001B4088" w:rsidRPr="001B4088" w:rsidRDefault="001B4088" w:rsidP="001B4088">
      <w:pPr>
        <w:pStyle w:val="SemEspaamento"/>
        <w:ind w:left="5103"/>
        <w:jc w:val="both"/>
        <w:rPr>
          <w:rFonts w:ascii="Times New Roman" w:eastAsia="Times New Roman" w:hAnsi="Times New Roman" w:cs="Times New Roman"/>
          <w:color w:val="800000"/>
          <w:sz w:val="20"/>
          <w:szCs w:val="20"/>
          <w:shd w:val="clear" w:color="auto" w:fill="FFFFFF"/>
        </w:rPr>
      </w:pPr>
      <w:r w:rsidRPr="001B408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</w:rPr>
        <w:t>Autor: Poder Executivo</w:t>
      </w:r>
    </w:p>
    <w:p w:rsidR="001B4088" w:rsidRDefault="001B4088" w:rsidP="001B4088">
      <w:pPr>
        <w:pStyle w:val="SemEspaamento"/>
        <w:jc w:val="both"/>
        <w:rPr>
          <w:rFonts w:ascii="Times New Roman" w:hAnsi="Times New Roman" w:cs="Times New Roman"/>
        </w:rPr>
      </w:pPr>
    </w:p>
    <w:p w:rsidR="0081152A" w:rsidRDefault="001B4088" w:rsidP="0081152A">
      <w:pPr>
        <w:pStyle w:val="SemEspaamento"/>
        <w:jc w:val="both"/>
        <w:rPr>
          <w:rFonts w:ascii="Times New Roman" w:hAnsi="Times New Roman" w:cs="Times New Roman"/>
        </w:rPr>
      </w:pPr>
      <w:r w:rsidRPr="001C5B03">
        <w:rPr>
          <w:rFonts w:ascii="Times New Roman" w:hAnsi="Times New Roman" w:cs="Times New Roman"/>
        </w:rPr>
        <w:t xml:space="preserve">A Câmara Municipal de Pouso Alegre, Estado de Minas Gerais, aprova e o Chefe do Poder Executivo sanciona e promulga a seguinte Lei. </w:t>
      </w:r>
    </w:p>
    <w:p w:rsidR="0081152A" w:rsidRDefault="0081152A" w:rsidP="0081152A">
      <w:pPr>
        <w:pStyle w:val="SemEspaamento"/>
        <w:jc w:val="both"/>
        <w:rPr>
          <w:rFonts w:ascii="Times New Roman" w:hAnsi="Times New Roman" w:cs="Times New Roman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Art. 1º 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O imóvel público situado na Rua Geraldo Coutinho de Souza, s/n, bairro Santa Rita, Pouso Alegre fica afetado como a sede do Pouso Hub.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Art. 2º 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São princípios do Pouso Hub: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t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ecnologia e inovação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: priorizar a tecnologia e a inovação como motores de desenvolvimento, estimulando soluções </w:t>
      </w:r>
      <w:proofErr w:type="spellStart"/>
      <w:r w:rsidRPr="001C5B03">
        <w:rPr>
          <w:rFonts w:ascii="Times New Roman" w:eastAsia="Calibri" w:hAnsi="Times New Roman" w:cs="Times New Roman"/>
          <w:kern w:val="0"/>
          <w14:ligatures w14:val="none"/>
        </w:rPr>
        <w:t>disruptivas</w:t>
      </w:r>
      <w:proofErr w:type="spell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em toda economia;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II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c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olaboração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>: fomentar colaboração entre os atores do ecossistema empreendedor, promovendo crescimento e sustentabilidade de empreendimentos;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III - q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ualificação do capital intelectual: valorizar, atrair e reter talentos, como base para uma economia de alto valor agregado e de soluções de impacto;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IV -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d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esenvolvimento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integrado: propiciar o desenvolvimento do município de Pouso Alegre e região nas esferas econômica, social, urbanística e ambiental;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V -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p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rogressão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de negócios: estimular a formação, o desenvolvimento, a competitividade e o aumento da produtividade das empresas locais;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VI -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ducação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empreendedora: estimular a mentalidade empreendedora, incentivando a transformação de ideias em ações concretas, através de instituições de ensino;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VII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d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iversidade: valorizar a diversidade em todas as formas, reconhecendo sua importância na criação de soluções inclusivas;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kern w:val="0"/>
          <w14:ligatures w14:val="none"/>
        </w:rPr>
        <w:t>VIII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a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cessibilidade: garantir acesso a todos, promovendo inclusão de pessoas com deficiência e de regiões periféricas;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IX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s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ustentabilidade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>: comprometer-se com práticas sustentáveis em todas as atividades, buscando equilíbrio ambiental e social;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X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t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ransparência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>: cultivar a transparência em todas as ações, promovendo confiança e legitimidade das iniciativas.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b/>
          <w:kern w:val="0"/>
          <w14:ligatures w14:val="none"/>
        </w:rPr>
        <w:t>Art. 3º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São objetivos do Pouso Hub: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I -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i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ncentivar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a interação e sinergia entre empreendedores fomentando colaborações para estimular o surgimento de projetos inovadores;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II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o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ferecer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suporte e ambiente propício para o desenvolvimento de novos empreendimentos, através de programas de ideação, </w:t>
      </w:r>
      <w:proofErr w:type="spellStart"/>
      <w:r w:rsidRPr="001C5B03">
        <w:rPr>
          <w:rFonts w:ascii="Times New Roman" w:eastAsia="Calibri" w:hAnsi="Times New Roman" w:cs="Times New Roman"/>
          <w:kern w:val="0"/>
          <w14:ligatures w14:val="none"/>
        </w:rPr>
        <w:t>pré</w:t>
      </w:r>
      <w:proofErr w:type="spell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-aceleração e aceleração de </w:t>
      </w:r>
      <w:r w:rsidRPr="001C5B03">
        <w:rPr>
          <w:rFonts w:ascii="Times New Roman" w:eastAsia="Calibri" w:hAnsi="Times New Roman" w:cs="Times New Roman"/>
          <w:i/>
          <w:kern w:val="0"/>
          <w14:ligatures w14:val="none"/>
        </w:rPr>
        <w:t>startups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;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III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14:ligatures w14:val="none"/>
        </w:rPr>
        <w:t>e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stabelecer condições favoráveis ao desenvolvimento do capital intelectual e do ambiente de negócios;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IV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p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romover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a cooperação e parceria entre instituições de ciência e tecnologia, ensino, pesquisa, empresas, governos e agências de desenvolvimento;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V -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f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omentar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o processo de transferência de conhecimentos e tecnologias, em especial nas cadeias produtivas que constituem a vocação socioeconômica local e regional;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VI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>
        <w:rPr>
          <w:rFonts w:ascii="Times New Roman" w:eastAsia="Calibri" w:hAnsi="Times New Roman" w:cs="Times New Roman"/>
          <w:kern w:val="0"/>
          <w14:ligatures w14:val="none"/>
        </w:rPr>
        <w:t>c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>ultivar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através de eventos culturais, pedagógicos, governamentais e empresariais uma mentalidade empreendedora, promovendo também o </w:t>
      </w:r>
      <w:proofErr w:type="spellStart"/>
      <w:r w:rsidRPr="001C5B03">
        <w:rPr>
          <w:rFonts w:ascii="Times New Roman" w:eastAsia="Calibri" w:hAnsi="Times New Roman" w:cs="Times New Roman"/>
          <w:kern w:val="0"/>
          <w14:ligatures w14:val="none"/>
        </w:rPr>
        <w:t>intraempreendedorismo</w:t>
      </w:r>
      <w:proofErr w:type="spellEnd"/>
      <w:r w:rsidRPr="001C5B03">
        <w:rPr>
          <w:rFonts w:ascii="Times New Roman" w:eastAsia="Calibri" w:hAnsi="Times New Roman" w:cs="Times New Roman"/>
          <w:kern w:val="0"/>
          <w14:ligatures w14:val="none"/>
        </w:rPr>
        <w:t>, incentivando novas ideias, projetos e iniciativas dentro de todos os setores da sociedade.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434DEB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Art. 4º</w:t>
      </w:r>
      <w:r w:rsidR="001C5B03"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Fica instituído Grupo de Trabalho composto pelos seguintes membros: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I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Secretário Municipal de Desenvolvimento Econômico;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kern w:val="0"/>
          <w14:ligatures w14:val="none"/>
        </w:rPr>
        <w:t>II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Assessor de Assuntos Jurídicos vinculado ao Chefe do Poder Executivo;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kern w:val="0"/>
          <w14:ligatures w14:val="none"/>
        </w:rPr>
        <w:t>III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="008D0E17">
        <w:rPr>
          <w:rFonts w:ascii="Times New Roman" w:eastAsia="Calibri" w:hAnsi="Times New Roman" w:cs="Times New Roman"/>
          <w:kern w:val="0"/>
          <w14:ligatures w14:val="none"/>
        </w:rPr>
        <w:t>R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epresentante do Poder Legislativo.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b/>
          <w:kern w:val="0"/>
          <w14:ligatures w14:val="none"/>
        </w:rPr>
        <w:t>Parágrafo único.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O representante do Poder Legislativo será Vereador indicado pelo Presidente da Câmara Municipal.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Art. 5º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Competirá ao Grupo de Trabalho de implantação do Pouso Hub: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kern w:val="0"/>
          <w14:ligatures w14:val="none"/>
        </w:rPr>
        <w:t>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 </w:t>
      </w:r>
      <w:proofErr w:type="gramStart"/>
      <w:r w:rsidRPr="001C5B03">
        <w:rPr>
          <w:rFonts w:ascii="Times New Roman" w:eastAsia="Calibri" w:hAnsi="Times New Roman" w:cs="Times New Roman"/>
          <w:kern w:val="0"/>
          <w14:ligatures w14:val="none"/>
        </w:rPr>
        <w:t>sugerir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modelo de governança e estruturação;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kern w:val="0"/>
          <w14:ligatures w14:val="none"/>
        </w:rPr>
        <w:t>II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 w:rsidRPr="001C5B03">
        <w:rPr>
          <w:rFonts w:ascii="Times New Roman" w:eastAsia="Calibri" w:hAnsi="Times New Roman" w:cs="Times New Roman"/>
          <w:kern w:val="0"/>
          <w14:ligatures w14:val="none"/>
        </w:rPr>
        <w:t>avaliar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a formatação jurídica e financeira que melhor atendam aos seus princípios e objetivos;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kern w:val="0"/>
          <w14:ligatures w14:val="none"/>
        </w:rPr>
        <w:t>III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receber e analisar projetos</w:t>
      </w:r>
      <w:r w:rsidR="0081152A">
        <w:rPr>
          <w:rFonts w:ascii="Times New Roman" w:eastAsia="Calibri" w:hAnsi="Times New Roman" w:cs="Times New Roman"/>
          <w:kern w:val="0"/>
          <w14:ligatures w14:val="none"/>
        </w:rPr>
        <w:t xml:space="preserve"> e propostas para sua execução;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kern w:val="0"/>
          <w14:ligatures w14:val="none"/>
        </w:rPr>
        <w:t>IV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 w:rsidRPr="001C5B03">
        <w:rPr>
          <w:rFonts w:ascii="Times New Roman" w:eastAsia="Calibri" w:hAnsi="Times New Roman" w:cs="Times New Roman"/>
          <w:kern w:val="0"/>
          <w14:ligatures w14:val="none"/>
        </w:rPr>
        <w:t>realizar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reuniões e promover debates;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C5B03">
        <w:rPr>
          <w:rFonts w:ascii="Times New Roman" w:eastAsia="Calibri" w:hAnsi="Times New Roman" w:cs="Times New Roman"/>
          <w:kern w:val="0"/>
          <w14:ligatures w14:val="none"/>
        </w:rPr>
        <w:t>V</w:t>
      </w:r>
      <w:r>
        <w:rPr>
          <w:rFonts w:ascii="Times New Roman" w:eastAsia="Calibri" w:hAnsi="Times New Roman" w:cs="Times New Roman"/>
          <w:kern w:val="0"/>
          <w14:ligatures w14:val="none"/>
        </w:rPr>
        <w:t xml:space="preserve">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 w:rsidRPr="001C5B03">
        <w:rPr>
          <w:rFonts w:ascii="Times New Roman" w:eastAsia="Calibri" w:hAnsi="Times New Roman" w:cs="Times New Roman"/>
          <w:kern w:val="0"/>
          <w14:ligatures w14:val="none"/>
        </w:rPr>
        <w:t>estudar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empreendimentos com propósitos confluentes aos objetivos previstos no art. 3º;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>VI -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proofErr w:type="gramStart"/>
      <w:r w:rsidRPr="001C5B03">
        <w:rPr>
          <w:rFonts w:ascii="Times New Roman" w:eastAsia="Calibri" w:hAnsi="Times New Roman" w:cs="Times New Roman"/>
          <w:kern w:val="0"/>
          <w14:ligatures w14:val="none"/>
        </w:rPr>
        <w:t>entregar</w:t>
      </w:r>
      <w:proofErr w:type="gramEnd"/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relatório final conclusivo no prazo de 90 (noventa) dias, prorrogável por igual período.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 xml:space="preserve">Art. </w:t>
      </w:r>
      <w:bookmarkStart w:id="0" w:name="_GoBack"/>
      <w:bookmarkEnd w:id="0"/>
      <w:r>
        <w:rPr>
          <w:rFonts w:ascii="Times New Roman" w:eastAsia="Calibri" w:hAnsi="Times New Roman" w:cs="Times New Roman"/>
          <w:b/>
          <w:kern w:val="0"/>
          <w14:ligatures w14:val="none"/>
        </w:rPr>
        <w:t>6º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Fica o Chefe do Poder Executivo autorizado a realizar concessões, firmar parcerias, termo de compromisso, protocolo de intenção e instrumentos congêneres recomendados pelo Grupo de Trabalho. 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81152A" w:rsidRDefault="001C5B03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Art. 7º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As regulamentações pertinentes serão realizadas pelo Chefe do Poder Executivo mediante Decreto com vistas a assegurar a boa execução desta Lei.</w:t>
      </w:r>
    </w:p>
    <w:p w:rsidR="0081152A" w:rsidRDefault="0081152A" w:rsidP="0081152A">
      <w:pPr>
        <w:pStyle w:val="SemEspaamen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:rsidR="001C5B03" w:rsidRPr="0081152A" w:rsidRDefault="001C5B03" w:rsidP="0081152A">
      <w:pPr>
        <w:pStyle w:val="SemEspaamen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Art. 8º</w:t>
      </w:r>
      <w:r w:rsidRPr="001C5B03">
        <w:rPr>
          <w:rFonts w:ascii="Times New Roman" w:eastAsia="Calibri" w:hAnsi="Times New Roman" w:cs="Times New Roman"/>
          <w:kern w:val="0"/>
          <w14:ligatures w14:val="none"/>
        </w:rPr>
        <w:t xml:space="preserve"> Revogadas as disposições em contrário, esta lei entra em vigor na data de sua publicação.</w:t>
      </w:r>
    </w:p>
    <w:p w:rsidR="00B57D68" w:rsidRPr="001B4088" w:rsidRDefault="00B57D68" w:rsidP="004B417A">
      <w:pPr>
        <w:pStyle w:val="SemEspaamento"/>
        <w:jc w:val="center"/>
        <w:rPr>
          <w:rFonts w:ascii="Times New Roman" w:hAnsi="Times New Roman" w:cs="Times New Roman"/>
        </w:rPr>
      </w:pPr>
    </w:p>
    <w:p w:rsidR="004B417A" w:rsidRDefault="004B417A" w:rsidP="004B417A">
      <w:pPr>
        <w:pStyle w:val="SemEspaamento"/>
        <w:rPr>
          <w:rFonts w:ascii="Times New Roman" w:hAnsi="Times New Roman" w:cs="Times New Roman"/>
        </w:rPr>
      </w:pPr>
    </w:p>
    <w:p w:rsidR="00C6273E" w:rsidRDefault="00C6273E" w:rsidP="00C6273E">
      <w:pPr>
        <w:pStyle w:val="SemEspaamen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pt-BR"/>
        </w:rPr>
        <w:t>Câmara Municipal de Pouso Alegre, 11 de junho de 2024.</w:t>
      </w:r>
    </w:p>
    <w:p w:rsidR="001B4088" w:rsidRDefault="001B4088" w:rsidP="004B417A">
      <w:pPr>
        <w:pStyle w:val="SemEspaamento"/>
        <w:rPr>
          <w:rFonts w:ascii="Times New Roman" w:hAnsi="Times New Roman" w:cs="Times New Roman"/>
        </w:rPr>
      </w:pPr>
    </w:p>
    <w:p w:rsidR="00C6273E" w:rsidRDefault="00C6273E" w:rsidP="004B417A">
      <w:pPr>
        <w:pStyle w:val="SemEspaamento"/>
        <w:rPr>
          <w:rFonts w:ascii="Times New Roman" w:hAnsi="Times New Roman" w:cs="Times New Roman"/>
        </w:rPr>
      </w:pPr>
    </w:p>
    <w:p w:rsidR="001B4088" w:rsidRPr="001B4088" w:rsidRDefault="001B4088" w:rsidP="004B417A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B417A" w:rsidRPr="001B4088" w:rsidTr="004B417A">
        <w:tc>
          <w:tcPr>
            <w:tcW w:w="5097" w:type="dxa"/>
          </w:tcPr>
          <w:p w:rsidR="004B417A" w:rsidRPr="001B4088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B4088">
              <w:rPr>
                <w:rFonts w:ascii="Times New Roman" w:hAnsi="Times New Roman" w:cs="Times New Roman"/>
              </w:rPr>
              <w:t>Elizelto</w:t>
            </w:r>
            <w:proofErr w:type="spellEnd"/>
            <w:r w:rsidRPr="001B4088">
              <w:rPr>
                <w:rFonts w:ascii="Times New Roman" w:hAnsi="Times New Roman" w:cs="Times New Roman"/>
              </w:rPr>
              <w:t xml:space="preserve"> Guido</w:t>
            </w:r>
          </w:p>
        </w:tc>
        <w:tc>
          <w:tcPr>
            <w:tcW w:w="5098" w:type="dxa"/>
          </w:tcPr>
          <w:p w:rsidR="004B417A" w:rsidRPr="001B4088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 w:rsidRPr="001B4088">
              <w:rPr>
                <w:rFonts w:ascii="Times New Roman" w:hAnsi="Times New Roman" w:cs="Times New Roman"/>
              </w:rPr>
              <w:t>Igor Tavares</w:t>
            </w:r>
          </w:p>
        </w:tc>
      </w:tr>
      <w:tr w:rsidR="004B417A" w:rsidTr="004B417A">
        <w:tc>
          <w:tcPr>
            <w:tcW w:w="5097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4B417A" w:rsidRPr="004B417A" w:rsidRDefault="004B417A" w:rsidP="004B417A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17A">
              <w:rPr>
                <w:rFonts w:ascii="Times New Roman" w:hAnsi="Times New Roman" w:cs="Times New Roman"/>
                <w:sz w:val="20"/>
                <w:szCs w:val="20"/>
              </w:rPr>
              <w:t>1º SECRETÁRIO</w:t>
            </w:r>
          </w:p>
        </w:tc>
      </w:tr>
    </w:tbl>
    <w:p w:rsidR="00D50533" w:rsidRPr="00D80A18" w:rsidRDefault="00D50533" w:rsidP="0081152A">
      <w:pPr>
        <w:rPr>
          <w:rFonts w:ascii="Times New Roman" w:hAnsi="Times New Roman" w:cs="Times New Roman"/>
        </w:rPr>
      </w:pPr>
    </w:p>
    <w:sectPr w:rsidR="00D50533" w:rsidRPr="00D80A18" w:rsidSect="00681DBB">
      <w:headerReference w:type="default" r:id="rId7"/>
      <w:footerReference w:type="default" r:id="rId8"/>
      <w:pgSz w:w="11906" w:h="16838"/>
      <w:pgMar w:top="2552" w:right="567" w:bottom="1134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3B8" w:rsidRDefault="004813B8">
      <w:r>
        <w:separator/>
      </w:r>
    </w:p>
  </w:endnote>
  <w:endnote w:type="continuationSeparator" w:id="0">
    <w:p w:rsidR="004813B8" w:rsidRDefault="0048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3B8" w:rsidRDefault="004813B8">
      <w:r>
        <w:separator/>
      </w:r>
    </w:p>
  </w:footnote>
  <w:footnote w:type="continuationSeparator" w:id="0">
    <w:p w:rsidR="004813B8" w:rsidRDefault="00481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45727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62828"/>
    <w:rsid w:val="000A0F85"/>
    <w:rsid w:val="000C2455"/>
    <w:rsid w:val="00166DD7"/>
    <w:rsid w:val="001867BD"/>
    <w:rsid w:val="001B4088"/>
    <w:rsid w:val="001C5B03"/>
    <w:rsid w:val="001E04CB"/>
    <w:rsid w:val="001E3219"/>
    <w:rsid w:val="0023651C"/>
    <w:rsid w:val="0024716C"/>
    <w:rsid w:val="002565FC"/>
    <w:rsid w:val="002C34FE"/>
    <w:rsid w:val="002C76F3"/>
    <w:rsid w:val="0035057F"/>
    <w:rsid w:val="003577FE"/>
    <w:rsid w:val="00357A71"/>
    <w:rsid w:val="003C23AC"/>
    <w:rsid w:val="00422456"/>
    <w:rsid w:val="00434DEB"/>
    <w:rsid w:val="004813B8"/>
    <w:rsid w:val="00497138"/>
    <w:rsid w:val="004A6119"/>
    <w:rsid w:val="004B417A"/>
    <w:rsid w:val="004D6384"/>
    <w:rsid w:val="004E0B87"/>
    <w:rsid w:val="00545727"/>
    <w:rsid w:val="00565423"/>
    <w:rsid w:val="006104A4"/>
    <w:rsid w:val="00610AD1"/>
    <w:rsid w:val="00665B66"/>
    <w:rsid w:val="00681DBB"/>
    <w:rsid w:val="0069597B"/>
    <w:rsid w:val="007862E4"/>
    <w:rsid w:val="0081152A"/>
    <w:rsid w:val="00895CEE"/>
    <w:rsid w:val="008B01FE"/>
    <w:rsid w:val="008C2DDB"/>
    <w:rsid w:val="008D0E17"/>
    <w:rsid w:val="008E258C"/>
    <w:rsid w:val="00914A74"/>
    <w:rsid w:val="00934E91"/>
    <w:rsid w:val="00983720"/>
    <w:rsid w:val="009B542F"/>
    <w:rsid w:val="009E439A"/>
    <w:rsid w:val="00AA4F59"/>
    <w:rsid w:val="00AC61E6"/>
    <w:rsid w:val="00B073E1"/>
    <w:rsid w:val="00B5241C"/>
    <w:rsid w:val="00B57D68"/>
    <w:rsid w:val="00B705F1"/>
    <w:rsid w:val="00B7481A"/>
    <w:rsid w:val="00BD1D09"/>
    <w:rsid w:val="00C348A7"/>
    <w:rsid w:val="00C6273E"/>
    <w:rsid w:val="00CA3090"/>
    <w:rsid w:val="00CA3AC1"/>
    <w:rsid w:val="00CC2DCF"/>
    <w:rsid w:val="00D50533"/>
    <w:rsid w:val="00D80A18"/>
    <w:rsid w:val="00DB6D81"/>
    <w:rsid w:val="00DC711F"/>
    <w:rsid w:val="00E4365D"/>
    <w:rsid w:val="00FB004F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1C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2153EC-8341-4B51-8238-B6BBA9C1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687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6</cp:revision>
  <cp:lastPrinted>2024-01-02T18:32:00Z</cp:lastPrinted>
  <dcterms:created xsi:type="dcterms:W3CDTF">2024-06-11T15:32:00Z</dcterms:created>
  <dcterms:modified xsi:type="dcterms:W3CDTF">2024-06-11T16:52:00Z</dcterms:modified>
</cp:coreProperties>
</file>