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E8087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064BB0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21 DE MAIO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87B8A" w:rsidRPr="00FD7067" w:rsidRDefault="00F87B8A" w:rsidP="00F87B8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7923/2024       </w:t>
      </w:r>
      <w:r w:rsidRPr="00FD7067">
        <w:rPr>
          <w:rFonts w:ascii="Times New Roman" w:hAnsi="Times New Roman"/>
        </w:rPr>
        <w:t>DISPÕE SOBRE DENOMINAÇÃO DE LOGRADOURO PÚBLICO: AVENIDA NEUSA MARIA ARRUDA (*1965 +2021).</w:t>
      </w:r>
    </w:p>
    <w:p w:rsidR="00F87B8A" w:rsidRPr="00FD7067" w:rsidRDefault="00F87B8A" w:rsidP="00F87B8A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>a): Reverendo Dionísio Pereira</w:t>
      </w:r>
    </w:p>
    <w:p w:rsidR="00F87B8A" w:rsidRPr="00FD7067" w:rsidRDefault="00F87B8A" w:rsidP="00F87B8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87B8A" w:rsidRPr="00FD7067" w:rsidRDefault="00F87B8A" w:rsidP="00F87B8A">
      <w:pPr>
        <w:jc w:val="both"/>
        <w:rPr>
          <w:rFonts w:ascii="Times New Roman" w:hAnsi="Times New Roman"/>
        </w:rPr>
      </w:pPr>
    </w:p>
    <w:p w:rsidR="00F87B8A" w:rsidRPr="00FD7067" w:rsidRDefault="00F87B8A" w:rsidP="00F87B8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7935/2024       </w:t>
      </w:r>
      <w:r w:rsidRPr="00FD7067">
        <w:rPr>
          <w:rFonts w:ascii="Times New Roman" w:hAnsi="Times New Roman"/>
        </w:rPr>
        <w:t>DISPÕE SOBRE DENOMINAÇÃO DE PRÓPRIO PÚBLICO: CENTRO MUNICIPAL DE CONVIVÊNCIA DO IDOSO TEREZINHA ALVES DE OLIVEIRA (*1939 +2022).</w:t>
      </w:r>
    </w:p>
    <w:p w:rsidR="00F87B8A" w:rsidRPr="00FD7067" w:rsidRDefault="00F87B8A" w:rsidP="00F87B8A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proofErr w:type="spellStart"/>
      <w:r w:rsidRPr="00FD7067">
        <w:rPr>
          <w:rFonts w:ascii="Times New Roman" w:hAnsi="Times New Roman"/>
        </w:rPr>
        <w:t>Elizelto</w:t>
      </w:r>
      <w:proofErr w:type="spellEnd"/>
      <w:r w:rsidRPr="00FD7067">
        <w:rPr>
          <w:rFonts w:ascii="Times New Roman" w:hAnsi="Times New Roman"/>
        </w:rPr>
        <w:t xml:space="preserve"> Guido</w:t>
      </w:r>
    </w:p>
    <w:p w:rsidR="00F87B8A" w:rsidRPr="00FD7067" w:rsidRDefault="00F87B8A" w:rsidP="00F87B8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87B8A" w:rsidRDefault="00F87B8A" w:rsidP="00064BB0">
      <w:pPr>
        <w:jc w:val="both"/>
        <w:rPr>
          <w:rFonts w:ascii="Times New Roman" w:hAnsi="Times New Roman"/>
          <w:b/>
        </w:rPr>
      </w:pPr>
    </w:p>
    <w:p w:rsidR="00254682" w:rsidRPr="00FD7067" w:rsidRDefault="00E80872" w:rsidP="00064BB0">
      <w:pPr>
        <w:jc w:val="both"/>
        <w:rPr>
          <w:rFonts w:ascii="Times New Roman" w:hAnsi="Times New Roman"/>
        </w:rPr>
      </w:pPr>
      <w:bookmarkStart w:id="0" w:name="_GoBack"/>
      <w:bookmarkEnd w:id="0"/>
      <w:r w:rsidRPr="00FD7067">
        <w:rPr>
          <w:rFonts w:ascii="Times New Roman" w:hAnsi="Times New Roman"/>
          <w:b/>
        </w:rPr>
        <w:t xml:space="preserve">Projeto de Lei Nº 1528/2024       </w:t>
      </w:r>
      <w:r w:rsidRPr="00FD7067">
        <w:rPr>
          <w:rFonts w:ascii="Times New Roman" w:hAnsi="Times New Roman"/>
        </w:rPr>
        <w:t>DISPÕE SOBRE A POLÍTICA MUNICIPAL DOS DIREITOS DA PESSOA COM DEFICIÊNCIA, INSTITUI O CONSELHO MUNICIPAL DOS DIREITOS DA PESSOA COM DEFICIÊNCIA, CRIA O FUNDO MUNICIPAL DOS DIREITOS DA PESSOA COM DEFICIÊNCIA E REVOGA AS LEIS MUNICIPAIS Nº 5.415 DE 17 DE DEZEMBRO DE 2013 E 4.629 DE 12 DE DEZEMBRO DE 2007.</w:t>
      </w: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C81DE0" w:rsidRPr="00FD7067" w:rsidRDefault="00C81DE0" w:rsidP="00064BB0">
      <w:pPr>
        <w:jc w:val="both"/>
        <w:rPr>
          <w:rFonts w:ascii="Times New Roman" w:hAnsi="Times New Roman"/>
        </w:rPr>
      </w:pP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38/2024       </w:t>
      </w:r>
      <w:r w:rsidRPr="00FD7067">
        <w:rPr>
          <w:rFonts w:ascii="Times New Roman" w:hAnsi="Times New Roman"/>
        </w:rPr>
        <w:t>Requer única discussão e votação para o Projeto de Lei nº 1.529/2024.</w:t>
      </w: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C81DE0" w:rsidRPr="00FD7067" w:rsidRDefault="00C81DE0" w:rsidP="00064BB0">
      <w:pPr>
        <w:jc w:val="both"/>
        <w:rPr>
          <w:rFonts w:ascii="Times New Roman" w:hAnsi="Times New Roman"/>
        </w:rPr>
      </w:pP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1529/2024       </w:t>
      </w:r>
      <w:r w:rsidRPr="00FD7067">
        <w:rPr>
          <w:rFonts w:ascii="Times New Roman" w:hAnsi="Times New Roman"/>
        </w:rPr>
        <w:t>DISPÕE SOBRE O DEPARTAMENTO DE SAÚDE, SEGURANÇA E DESENVOLVIMENTO PESSOAL E DÁ OUTRAS PROVIDÊNCIAS.</w:t>
      </w: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C81DE0" w:rsidRPr="00FD7067" w:rsidRDefault="00E80872" w:rsidP="00064BB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C81DE0" w:rsidRPr="00FD7067" w:rsidRDefault="00C81DE0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25" w:rsidRDefault="00AC4325">
      <w:r>
        <w:separator/>
      </w:r>
    </w:p>
  </w:endnote>
  <w:endnote w:type="continuationSeparator" w:id="0">
    <w:p w:rsidR="00AC4325" w:rsidRDefault="00AC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8087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73321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25" w:rsidRDefault="00AC4325">
      <w:r>
        <w:separator/>
      </w:r>
    </w:p>
  </w:footnote>
  <w:footnote w:type="continuationSeparator" w:id="0">
    <w:p w:rsidR="00AC4325" w:rsidRDefault="00AC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8087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2370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4BB0"/>
    <w:rsid w:val="00254682"/>
    <w:rsid w:val="003379FD"/>
    <w:rsid w:val="00494387"/>
    <w:rsid w:val="00771020"/>
    <w:rsid w:val="008E258C"/>
    <w:rsid w:val="00AC4325"/>
    <w:rsid w:val="00C81DE0"/>
    <w:rsid w:val="00CA3090"/>
    <w:rsid w:val="00E80872"/>
    <w:rsid w:val="00F87B8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74A51-52F1-4FAE-B87E-BB79183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2023-10-30T19:43:00Z</dcterms:created>
  <dcterms:modified xsi:type="dcterms:W3CDTF">2024-05-21T18:09:00Z</dcterms:modified>
</cp:coreProperties>
</file>