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dos proprietários dos lotes que ficam na entrada do bairro Jardim Ypê, para que procedam com a construção de calçada em volta dos seus respectivos lotes.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 a presente solicitação reclamações dos moradores da referida localidade em face da situação em que encontra-se o a entrada do bairro: com a presença de vários focos para proliferação do mosquito da dengue, além de muito mato, o que favorece o aparecimento frequente de cobras e escorpiões. Ademais, os moradores se queixam também que devido ao mato alto e o local não possuir calçada, os pedestres tem que caminhar pelo asfalto o que traz riscos de acidentes automobilísticos.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21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