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607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melhorias no Bairro Farias.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de melhorias no bairro.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Segundo informações, o bairro está esquecido pelo Poder Executivo Municipal e precisa de atenção urgente. Os moradores do bairro pedem que seja realizado o asfaltamento da estrada principal do bairro e a implementação de uma iluminação adequada no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