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595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que promova o recapeamento asfáltico das ruas do bairro Jardim Canadá.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promover o asfaltamento das ruas com a finalidade levar melhorias as pessoas que ali transitam.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14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14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14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