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550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Miguel Júnior Tomatinho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notificação dos proprietários dos lotes localizados na Rua Cícero Rosa, em frente ao nº 110, no bairro Santa Luzia, para que promovam a limpeza, a capina e a manutenção.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da rua supracitada relatam que os lotes estão com mato muito alto e cheios de lixo. Por isso, estão preocupados com a proliferação do mosquito transmissor da dengue, pois já foram diagnosticados alguns casos, e assim buscam por essa ajuda. Destacam ainda que o muro de um dos lotes encontra-se quebrado facilitando assim o acesso de usuários de drogas. Deste modo solicitam sua atenção especial no pedido.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7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