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1936" w:rsidRPr="00AF055C" w:rsidP="00DD1936" w14:paraId="0B405846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 xml:space="preserve">INDICAÇÃO Nº </w:t>
      </w:r>
      <w:r w:rsidRPr="00AF055C">
        <w:rPr>
          <w:rFonts w:ascii="Times New Roman" w:hAnsi="Times New Roman" w:cs="Times New Roman"/>
          <w:b/>
          <w:color w:val="000000"/>
        </w:rPr>
        <w:t>517</w:t>
      </w:r>
      <w:r w:rsidRPr="00AF055C">
        <w:rPr>
          <w:rFonts w:ascii="Times New Roman" w:hAnsi="Times New Roman" w:cs="Times New Roman"/>
          <w:b/>
          <w:color w:val="000000"/>
        </w:rPr>
        <w:t xml:space="preserve"> / </w:t>
      </w:r>
      <w:r w:rsidRPr="00AF055C">
        <w:rPr>
          <w:rFonts w:ascii="Times New Roman" w:hAnsi="Times New Roman" w:cs="Times New Roman"/>
          <w:b/>
          <w:color w:val="000000"/>
        </w:rPr>
        <w:t>2024</w:t>
      </w:r>
    </w:p>
    <w:p w:rsidR="00AF055C" w:rsidRPr="00AF055C" w:rsidP="00DD1936" w14:paraId="43A8D24D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P="00DD1936" w14:paraId="3E98A9D7" w14:textId="6FEF9A51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Autor: Ver. </w:t>
      </w: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Miguel Júnior Tomatinho</w:t>
      </w:r>
    </w:p>
    <w:p w:rsidR="00DD1936" w:rsidRPr="00AF055C" w:rsidP="00AF055C" w14:paraId="3E873AE3" w14:textId="77777777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P="00DD1936" w14:paraId="6AA37E52" w14:textId="77777777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64EAFEEA" w14:textId="77777777">
      <w:pPr>
        <w:ind w:left="2835"/>
        <w:rPr>
          <w:rFonts w:ascii="Times New Roman" w:hAnsi="Times New Roman" w:cs="Times New Roman"/>
          <w:color w:val="000000"/>
        </w:rPr>
      </w:pPr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P="00DD1936" w14:paraId="264238CB" w14:textId="77777777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P="00DD1936" w14:paraId="558978CB" w14:textId="77777777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P="00DD1936" w14:paraId="15EBF4AA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1815ED56" w14:textId="77777777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 w:val="24"/>
          <w:szCs w:val="24"/>
        </w:rPr>
        <w:t>Solicitar ao setor responsável da Administração Pública o estudo de viabilidade de recapeamento da rua Alípio Faria localizada no bairro Reserva de Santa Barbara.</w:t>
      </w:r>
    </w:p>
    <w:p w:rsidR="00DD1936" w:rsidRPr="00AF055C" w:rsidP="00DD1936" w14:paraId="1C3EABF9" w14:textId="77777777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P="00DD1936" w14:paraId="2B583DFC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P="00DD1936" w14:paraId="734EADCE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P="00DD1936" w14:paraId="2C6EC00F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2FCABB9E" w14:textId="77777777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Moradores reclamam da condição em que a rua se encontra, com a  presença de muitos buracos e rachaduras. Relatam, ainda, que operação tapa-buraco já não resolve mais a situação e só tem contribuído para o seu desnivelamento.</w:t>
      </w:r>
    </w:p>
    <w:p w:rsidRPr="00AF055C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Desse modo, solicita-se atenção especial ao pedido.</w:t>
      </w:r>
    </w:p>
    <w:p w:rsidR="00DD1936" w:rsidRPr="00AF055C" w:rsidP="00DD1936" w14:paraId="0F8C70C5" w14:textId="77777777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P="00DD1936" w14:paraId="19CEFD47" w14:textId="77777777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P="00DD1936" w14:paraId="34D739C0" w14:textId="77777777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 xml:space="preserve">Sala das Sessões, </w:t>
      </w:r>
      <w:r w:rsidRPr="00AF055C">
        <w:rPr>
          <w:rFonts w:ascii="Times New Roman" w:hAnsi="Times New Roman" w:cs="Times New Roman"/>
          <w:color w:val="000000"/>
        </w:rPr>
        <w:t>30 de abril de 2024</w:t>
      </w:r>
      <w:r w:rsidRPr="00AF055C">
        <w:rPr>
          <w:rFonts w:ascii="Times New Roman" w:hAnsi="Times New Roman" w:cs="Times New Roman"/>
          <w:color w:val="000000"/>
        </w:rPr>
        <w:t>.</w:t>
      </w:r>
    </w:p>
    <w:p w:rsidR="00DD1936" w:rsidP="00DD1936" w14:paraId="33150F26" w14:textId="349549B7"/>
    <w:p w:rsidR="008E258C" w:rsidRPr="00BD43CD" w14:paraId="033821A7" w14:textId="59B066EF">
      <w:pPr>
        <w:rPr>
          <w:rFonts w:ascii="Times New Roman" w:hAnsi="Times New Roman" w:cs="Times New Roman"/>
        </w:rPr>
      </w:pPr>
      <w:r w:rsidRPr="00BD43CD">
        <w:rPr>
          <w:rFonts w:ascii="Times New Roman" w:hAnsi="Times New Roman" w:cs="Times New Roman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466090</wp:posOffset>
                </wp:positionV>
                <wp:extent cx="2828290" cy="925830"/>
                <wp:effectExtent l="13335" t="9525" r="635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P="00DD19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P="00DD193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P="00DD1936" w14:textId="58FC8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 de abril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5" type="#_x0000_t202" style="width:222.7pt;height:72.9pt;margin-top:36.7pt;margin-left:198.7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DD1936" w:rsidRPr="006C0EDA" w:rsidP="00DD1936" w14:paraId="09C1C62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P="00DD1936" w14:paraId="69DCBA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P="00DD1936" w14:paraId="53EDF6B6" w14:textId="58FC8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 de abril de 2024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Sect="00DD1936">
      <w:headerReference w:type="default" r:id="rId5"/>
      <w:footerReference w:type="default" r:id="rId6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4E285288" w14:textId="53D1D78D">
    <w:pPr>
      <w:pStyle w:val="Footer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0542723B" w14:textId="5209A196">
    <w:pPr>
      <w:pStyle w:val="Header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464517"/>
    <w:rsid w:val="006C0EDA"/>
    <w:rsid w:val="006D6472"/>
    <w:rsid w:val="008E258C"/>
    <w:rsid w:val="00AF055C"/>
    <w:rsid w:val="00BC69C3"/>
    <w:rsid w:val="00BD43CD"/>
    <w:rsid w:val="00CA3090"/>
    <w:rsid w:val="00DD1936"/>
    <w:rsid w:val="00E2244F"/>
    <w:rsid w:val="00FA1A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E258C"/>
  </w:style>
  <w:style w:type="paragraph" w:styleId="Footer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A8B7B-0166-4599-9088-6640107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6</cp:revision>
  <dcterms:created xsi:type="dcterms:W3CDTF">2023-10-26T15:05:00Z</dcterms:created>
  <dcterms:modified xsi:type="dcterms:W3CDTF">2024-02-26T21:04:00Z</dcterms:modified>
</cp:coreProperties>
</file>