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uma tampa (grade), no bueiro localizado na Rua Suzana Maria do Prado, em frente ao Nº 510, no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medida se faz urgentemente necessária devido aos riscos e inconvenientes que a ausência da tampa tem acarretado para os moradores e transeuntes da região. Abaixo elenco algumas justificativas claras e objetivas para embasar essa solicitação: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Riscos à Segurança Pública: A ausência da tampa no bueiro representa um perigo iminente para a segurança dos pedestres e motoristas que circulam pela área. Com a abertura exposta, há o risco de acidentes graves, como quedas de pessoas, animais e até mesmo de veículos.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Inundações e Alagamentos: Em períodos chuvosos, a falta da tampa no bueiro pode resultar em sérios problemas de drenagem, causando inundações e alagamentos na via e em residências próximas. Isso não apenas compromete a infraestrutura local, mas também coloca em risco a integridade dos moradores e de seus bens.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Acúmulo de Lixo e Obstrução: Sem a proteção adequada, o bueiro fica suscetível ao acúmulo de lixo, entulho e outros detritos, o que pode levar à obstrução da passagem da água pluvial. Esse acúmulo não só dificulta o escoamento adequado das águas como também pode causar danos ao sistema de drenagem urbana.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Impacto na Qualidade de Vida: A falta da tampa no bueiro não só compromete a segurança e a infraestrutura local, mas também afeta diretamente a qualidade de vida dos moradores da região. A preocupação constante com possíveis acidentes e transtornos causados por alagamentos gera um clima de insegurança e desconforto entre a comunidade.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do exposto, solicito encarecidamente que medidas sejam tomadas com a máxima urgência para providenciar a instalação da tampa no bueiro da Rua Suzana Maria do Prado. Essa ação não apenas garantirá a segurança e o bem-estar dos cidadãos, mas também demonstrará o compromisso da Administração Pública com a manutenção e o desenvolvimento sustentável de nossa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