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507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uma creche no bairro Vergani.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pais que moram no bairro devido a necessidade de terem um local seguro para deixarem seus filhos enquanto realizam as suas atividades profissionais com a tranquilidade de que seus filhos estarão bem cuidados e seguros.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Esse espaço é fundamental para que as crianças vivenciem suas infâncias, desenvolvam culturas infantis e se apropriem do mundo ao seu redor. Além de ser um ambiente rico em interações sociais, onde as crianças têm a oportunidade de brincar com outras crianças da mesma idade e aprender a compartilhar, colaborar e se comunicar.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