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 e limpeza do lote de esquina, na Rua Evaristo Duarte Filho, no bairro Residencial Morumbi II, em frente à praça.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têm utilizado do lote vazio para descarte de lixo, visto que o local já está todo coberto por mato. Tudo isso tem contribuído também com o aparecimento de animais peçonhentos e moscas.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