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capina nas Ruas Antônio Mariosa e Prisciliano Duarte Almeida, no bairro Maria Franco.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 e capina dos locais mencionados, tendo em vista a vegetação crescente e sujeira acumulada no entorno das ruas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