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936" w:rsidRPr="00AF055C" w:rsidRDefault="00893B5A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>INDICAÇÃO Nº 478 / 2024</w:t>
      </w:r>
    </w:p>
    <w:p w:rsidR="00AF055C" w:rsidRPr="00AF055C" w:rsidRDefault="00AF055C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RDefault="00893B5A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Autor: Ver. Hélio Carlos de Oliveira</w:t>
      </w:r>
    </w:p>
    <w:p w:rsidR="00DD1936" w:rsidRPr="00AF055C" w:rsidRDefault="00DD1936" w:rsidP="00AF055C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RDefault="00AF055C" w:rsidP="00DD1936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RDefault="00893B5A" w:rsidP="00DD1936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RDefault="00DD1936" w:rsidP="00DD1936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RDefault="00893B5A" w:rsidP="00DD1936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RDefault="00893B5A" w:rsidP="00DD1936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Cs w:val="24"/>
        </w:rPr>
        <w:t xml:space="preserve">Solicitar ao setor responsável </w:t>
      </w:r>
      <w:r w:rsidRPr="00AF055C">
        <w:rPr>
          <w:rFonts w:ascii="Times New Roman" w:hAnsi="Times New Roman" w:cs="Times New Roman"/>
          <w:szCs w:val="24"/>
        </w:rPr>
        <w:t>da Administração Publica o envio de equipe técnica para verificar a possibilidade de colocação de bloquetes em um trecho da estrada do bairro dos Farias.</w:t>
      </w:r>
    </w:p>
    <w:p w:rsidR="00DD1936" w:rsidRPr="00AF055C" w:rsidRDefault="00DD1936" w:rsidP="00DD1936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RDefault="00DD1936" w:rsidP="00DD1936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RDefault="00893B5A" w:rsidP="00DD1936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RDefault="00893B5A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 xml:space="preserve">A solicitação tem como finalidade a melhoria na infraestrutura viária em nossa </w:t>
      </w:r>
      <w:r w:rsidRPr="00AF055C">
        <w:rPr>
          <w:rFonts w:ascii="Times New Roman" w:eastAsia="Times New Roman" w:hAnsi="Times New Roman" w:cs="Times New Roman"/>
          <w:szCs w:val="24"/>
        </w:rPr>
        <w:t xml:space="preserve">região. O trecho em questão é uma estrada com extensão aproximada de 800 metros, localizada antes do pesqueiro do Bob, na bifurcação que segue à esquerda em direção ao cafezal da antiga Fazenda Velha. Esta via é essencial para o deslocamento dos moradores </w:t>
      </w:r>
      <w:r w:rsidRPr="00AF055C">
        <w:rPr>
          <w:rFonts w:ascii="Times New Roman" w:eastAsia="Times New Roman" w:hAnsi="Times New Roman" w:cs="Times New Roman"/>
          <w:szCs w:val="24"/>
        </w:rPr>
        <w:t>e para o escoamento da produção agrícola local.</w:t>
      </w:r>
    </w:p>
    <w:p w:rsidR="002069E5" w:rsidRPr="00AF055C" w:rsidRDefault="002069E5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2069E5" w:rsidRPr="00AF055C" w:rsidRDefault="00893B5A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>No entanto, durante o período chuvoso, a estrada se torna praticamente intransitável, devido à falta de pavimentação adequada, o que prejudica não apenas o acesso dos residentes, mas também o transporte de p</w:t>
      </w:r>
      <w:r w:rsidRPr="00AF055C">
        <w:rPr>
          <w:rFonts w:ascii="Times New Roman" w:eastAsia="Times New Roman" w:hAnsi="Times New Roman" w:cs="Times New Roman"/>
          <w:szCs w:val="24"/>
        </w:rPr>
        <w:t>rodutos agrícolas. Além disso, em dias de sol intenso, a poeira levantada pela passagem dos veículos causa desconforto aos moradores e compromete a qualidade do ar na região.</w:t>
      </w:r>
    </w:p>
    <w:p w:rsidR="002069E5" w:rsidRPr="00AF055C" w:rsidRDefault="002069E5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2069E5" w:rsidRPr="00AF055C" w:rsidRDefault="00893B5A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>Diante disso, solicito encarecidamente que sejam realizadas as obras necessárias</w:t>
      </w:r>
      <w:r w:rsidRPr="00AF055C">
        <w:rPr>
          <w:rFonts w:ascii="Times New Roman" w:eastAsia="Times New Roman" w:hAnsi="Times New Roman" w:cs="Times New Roman"/>
          <w:szCs w:val="24"/>
        </w:rPr>
        <w:t xml:space="preserve"> para a colocação de bloquetes ao longo desse trecho, a fim de garantir a trafegabilidade mesmo em condições climáticas adversas e reduzir os impactos ambientais causados pela poeira.</w:t>
      </w:r>
    </w:p>
    <w:p w:rsidR="002069E5" w:rsidRPr="00AF055C" w:rsidRDefault="002069E5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2069E5" w:rsidRPr="00AF055C" w:rsidRDefault="00893B5A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>Certamente, a realização dessas melhorias contribuirá significativament</w:t>
      </w:r>
      <w:r w:rsidRPr="00AF055C">
        <w:rPr>
          <w:rFonts w:ascii="Times New Roman" w:eastAsia="Times New Roman" w:hAnsi="Times New Roman" w:cs="Times New Roman"/>
          <w:szCs w:val="24"/>
        </w:rPr>
        <w:t>e para a qualidade de vida dos habitantes do bairro dos Farias e para o desenvolvimento sustentável de nossa comunidade.</w:t>
      </w:r>
    </w:p>
    <w:p w:rsidR="00DD1936" w:rsidRPr="00AF055C" w:rsidRDefault="00DD1936" w:rsidP="00304214">
      <w:pPr>
        <w:pStyle w:val="Normal0"/>
        <w:ind w:right="567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DD1936" w:rsidRPr="006C0EDA" w:rsidRDefault="00893B5A" w:rsidP="00DD1936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>Sala das Sessões, 30 de abril de 2024.</w:t>
      </w:r>
    </w:p>
    <w:p w:rsidR="008E258C" w:rsidRPr="00BD43CD" w:rsidRDefault="00893B5A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123190</wp:posOffset>
                </wp:positionV>
                <wp:extent cx="2828290" cy="925830"/>
                <wp:effectExtent l="0" t="0" r="10160" b="2667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RDefault="00893B5A" w:rsidP="00DD19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RDefault="00DD1936" w:rsidP="00DD193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RDefault="00893B5A" w:rsidP="00DD193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30 de abril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171.5pt;margin-top:9.7pt;width:222.7pt;height:72.9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">
                <v:textbox>
                  <w:txbxContent>
                    <w:p w:rsidR="00DD1936" w:rsidRPr="006C0EDA" w:rsidRDefault="00893B5A" w:rsidP="00DD1936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RDefault="00DD1936" w:rsidP="00DD1936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RDefault="00893B5A" w:rsidP="00DD193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30 de abril de 2024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E258C" w:rsidRPr="00BD43CD" w:rsidSect="00DD1936">
      <w:headerReference w:type="default" r:id="rId7"/>
      <w:footerReference w:type="default" r:id="rId8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3B5A" w:rsidRDefault="00893B5A">
      <w:r>
        <w:separator/>
      </w:r>
    </w:p>
  </w:endnote>
  <w:endnote w:type="continuationSeparator" w:id="0">
    <w:p w:rsidR="00893B5A" w:rsidRDefault="00893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893B5A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3B5A" w:rsidRDefault="00893B5A">
      <w:r>
        <w:separator/>
      </w:r>
    </w:p>
  </w:footnote>
  <w:footnote w:type="continuationSeparator" w:id="0">
    <w:p w:rsidR="00893B5A" w:rsidRDefault="00893B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893B5A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069E5"/>
    <w:rsid w:val="0024224E"/>
    <w:rsid w:val="00304214"/>
    <w:rsid w:val="00456925"/>
    <w:rsid w:val="00464517"/>
    <w:rsid w:val="006C0EDA"/>
    <w:rsid w:val="006D6472"/>
    <w:rsid w:val="00893B5A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A73D49A-76D8-4696-BB6A-DB42FB66A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264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8</cp:revision>
  <dcterms:created xsi:type="dcterms:W3CDTF">2023-10-26T15:05:00Z</dcterms:created>
  <dcterms:modified xsi:type="dcterms:W3CDTF">2024-04-25T18:15:00Z</dcterms:modified>
</cp:coreProperties>
</file>