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479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limpeza e instalação de lixeiras na Rua Ana Flausina de Souza, bairro Foch.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limpeza e instalação de lixeiras no local, tendo em vista a vegetação crescente e sujeira acumulada no entorno das ruas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