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Maria Célia Rigotti, próximo ao nº 195, no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