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capina e de limpeza na Rua Francisco Batista Pereira, próximo ao  número 110, no Bairro Jardim Frederico.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com a capina e limpeza no entorno da rua. A vegetação crescente está provocando o aparecimento de insetos, ratos, aranhas e outros animais peçonhentos, devendo ser tomadas as providências devidas. Desta forma, resta evidente que a presente solicitação merece ser acolhida pelo Poder Executivo.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