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na Rua Vanda Simões, bairro Santa Luzia.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Reforçando a indicação sob o Nº 1263/2021, os moradores do referido bairro reivindicam devido a sujeira no local e a falta de calçada. Segundo relatos dos moradores, tal situação tem causado muitos transtornos, como ocorrência de aparecimento de animais peçonhentos nas casas, como também a poluição visual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