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408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com urgência, a retirada da água parada na fonte da praça João Pinheiro.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a retirada da água parada na fonte da praça mencionada, tendo em vista o risco de se tornar morada de foco do mosquito Aedes aegypti, transmissor da dengue.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23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