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375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de viabilidade para que o campinho de futebol do bairro Monte Azul, seja estruturado para quadra poliesportiva.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do bairro reivindicam a construção de uma quadra, para atender as inúmeras famílias que têm crianças e adolescentes em casa, para que possam praticar atividades esportivas no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