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>
        <w:rPr>
          <w:b/>
          <w:color w:val="000000"/>
        </w:rPr>
        <w:t xml:space="preserve">PROJETO DE LEI Nº </w:t>
      </w:r>
      <w:r w:rsidR="00A24DCA">
        <w:rPr>
          <w:b/>
          <w:color w:val="000000"/>
        </w:rPr>
        <w:t>0000</w:t>
      </w:r>
      <w:r>
        <w:rPr>
          <w:b/>
          <w:color w:val="000000"/>
        </w:rPr>
        <w:t xml:space="preserve"> / </w:t>
      </w:r>
      <w:r w:rsidR="00A24DCA">
        <w:rPr>
          <w:b/>
          <w:color w:val="000000"/>
        </w:rPr>
        <w:t>2022</w:t>
      </w:r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“AUTORIZA O PODER EXECUTIVO MUNICIPAL A TRANSFORMAR O CARGO DE AUXILIAR DE ENFERMAGEM EM TECNICO EM ENFERMAGEM E DÁ OUTRAS PROVIDÊNCIAS.”</w:t>
      </w: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P="008279D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P="008279DB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1°- Fica transformado o cargo de Auxiliar em Enfermagem, constante no quadro de Carreiras do Poder Executivo, em cargo de Técnico de Enfermagem.</w:t>
      </w:r>
    </w:p>
    <w:p w:rsidR="00A24DCA" w:rsidP="008279DB">
      <w:pPr>
        <w:pStyle w:val="Normal0"/>
        <w:spacing w:line="276" w:lineRule="auto"/>
        <w:ind w:left="708"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§1º - Fica transformado </w:t>
      </w:r>
      <w:r>
        <w:rPr>
          <w:rFonts w:ascii="Times New Roman" w:eastAsia="Times New Roman" w:hAnsi="Times New Roman"/>
          <w:color w:val="000000"/>
        </w:rPr>
        <w:t>o cargo a que alude</w:t>
      </w:r>
      <w:r w:rsidR="008279DB">
        <w:rPr>
          <w:rFonts w:ascii="Times New Roman" w:eastAsia="Times New Roman" w:hAnsi="Times New Roman"/>
          <w:color w:val="000000"/>
        </w:rPr>
        <w:t xml:space="preserve"> o caput deste artigo e após o enquadramento e provimento que se dará mediante nomeação de todos os servidores já integrantes da administração pública no cargo de Técnico em Enfermagem, fica extinto o cargo de Auxiliar em enfermagem.</w:t>
      </w:r>
    </w:p>
    <w:p w:rsidR="008279DB" w:rsidP="008279DB">
      <w:pPr>
        <w:pStyle w:val="Normal0"/>
        <w:spacing w:line="276" w:lineRule="auto"/>
        <w:ind w:left="708"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§2º - A investidura no cargo de Técnico em Enfermagem</w:t>
      </w:r>
      <w:r w:rsidR="00910B8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para aqueles que não integram o quadro de cargos da administração </w:t>
      </w:r>
      <w:r w:rsidR="00910B87">
        <w:rPr>
          <w:rFonts w:ascii="Times New Roman" w:eastAsia="Times New Roman" w:hAnsi="Times New Roman"/>
          <w:color w:val="000000"/>
        </w:rPr>
        <w:t>pública</w:t>
      </w:r>
      <w:r>
        <w:rPr>
          <w:rFonts w:ascii="Times New Roman" w:eastAsia="Times New Roman" w:hAnsi="Times New Roman"/>
          <w:color w:val="000000"/>
        </w:rPr>
        <w:t xml:space="preserve">, deverá ser efetuada obrigatoriamente e originalmente através de concurso </w:t>
      </w:r>
      <w:r w:rsidR="00910B87">
        <w:rPr>
          <w:rFonts w:ascii="Times New Roman" w:eastAsia="Times New Roman" w:hAnsi="Times New Roman"/>
          <w:color w:val="000000"/>
        </w:rPr>
        <w:t>público</w:t>
      </w:r>
      <w:r>
        <w:rPr>
          <w:rFonts w:ascii="Times New Roman" w:eastAsia="Times New Roman" w:hAnsi="Times New Roman"/>
          <w:color w:val="000000"/>
        </w:rPr>
        <w:t xml:space="preserve"> na forma da lei</w:t>
      </w:r>
      <w:r w:rsidR="00910B87">
        <w:rPr>
          <w:rFonts w:ascii="Times New Roman" w:eastAsia="Times New Roman" w:hAnsi="Times New Roman"/>
          <w:color w:val="000000"/>
        </w:rPr>
        <w:t>.</w:t>
      </w:r>
    </w:p>
    <w:p w:rsidR="00910B87" w:rsidP="00910B87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2° - O enquadramento e nomeação do servidor no cargo de técnico em Enfermagem nos termos dispostos no parágrafo segundo do artigo 1° desta lei, será realizado de forma graduada, à medida que o servidor integrante da administração pública for preenchendo os requisitos desta lei e mediante prévio requerimento do interessado.</w:t>
      </w:r>
    </w:p>
    <w:p w:rsidR="00910B87" w:rsidP="00910B87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Art.3° - Com a transformação do cargo de Auxiliar em Enfermagem em cargo de Técnico em Enfermagem, fica vedada qualquer forma de admissão de pessoal para ocupar o cargo extinto por força desta lei.</w:t>
      </w:r>
    </w:p>
    <w:p w:rsidR="00910B87" w:rsidP="00910B87">
      <w:pPr>
        <w:pStyle w:val="Normal0"/>
        <w:spacing w:line="276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4° - Esta lei entrara em vigor no prazo de 90</w:t>
      </w:r>
      <w:r w:rsidR="00BF3074">
        <w:rPr>
          <w:rFonts w:ascii="Times New Roman" w:eastAsia="Times New Roman" w:hAnsi="Times New Roman"/>
          <w:color w:val="000000"/>
        </w:rPr>
        <w:t xml:space="preserve"> (noventa</w:t>
      </w:r>
      <w:r>
        <w:rPr>
          <w:rFonts w:ascii="Times New Roman" w:eastAsia="Times New Roman" w:hAnsi="Times New Roman"/>
          <w:color w:val="000000"/>
        </w:rPr>
        <w:t xml:space="preserve"> dias</w:t>
      </w:r>
      <w:r w:rsidR="00BF3074">
        <w:rPr>
          <w:rFonts w:ascii="Times New Roman" w:eastAsia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F3074">
        <w:rPr>
          <w:rFonts w:ascii="Times New Roman" w:eastAsia="Times New Roman" w:hAnsi="Times New Roman"/>
          <w:color w:val="000000"/>
        </w:rPr>
        <w:t>contados da data de sua publicação, revogam-se as disposições em contrário.</w:t>
      </w:r>
    </w:p>
    <w:p w:rsidR="00C94212" w:rsidRPr="00920AA9" w:rsidP="008279DB">
      <w:pPr>
        <w:pStyle w:val="Normal0"/>
        <w:ind w:left="708"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P="008279DB">
      <w:pPr>
        <w:spacing w:line="283" w:lineRule="auto"/>
        <w:ind w:right="567" w:firstLine="2835"/>
        <w:jc w:val="both"/>
        <w:rPr>
          <w:b/>
          <w:color w:val="000000"/>
        </w:rPr>
      </w:pPr>
    </w:p>
    <w:p w:rsidR="00C94212" w:rsidP="006E5AF1">
      <w:pPr>
        <w:jc w:val="center"/>
        <w:rPr>
          <w:color w:val="000000"/>
        </w:rPr>
      </w:pPr>
      <w:r>
        <w:rPr>
          <w:color w:val="000000"/>
        </w:rPr>
        <w:t>Sala das Sessões, em</w:t>
      </w:r>
      <w:bookmarkStart w:id="0" w:name="_GoBack"/>
      <w:bookmarkEnd w:id="0"/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</w:p>
    <w:p w:rsidR="006E5AF1" w:rsidP="006E5AF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6E5A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Jr. Tomatinho</w:t>
            </w:r>
          </w:p>
        </w:tc>
      </w:tr>
      <w:tr w:rsidTr="006E5AF1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6E5AF1">
      <w:pPr>
        <w:rPr>
          <w:color w:val="000000"/>
        </w:rPr>
      </w:pPr>
    </w:p>
    <w:p w:rsidR="00C94212" w:rsidRPr="00920AA9" w:rsidP="00920AA9">
      <w:pPr>
        <w:spacing w:line="142" w:lineRule="auto"/>
        <w:jc w:val="center"/>
        <w:rPr>
          <w:color w:val="000000"/>
        </w:rPr>
      </w:pPr>
    </w:p>
    <w:p w:rsidR="00C94212" w:rsidRPr="00920AA9" w:rsidP="00920AA9">
      <w:pPr>
        <w:spacing w:line="283" w:lineRule="auto"/>
        <w:jc w:val="center"/>
        <w:rPr>
          <w:color w:val="000000"/>
        </w:rPr>
      </w:pPr>
    </w:p>
    <w:p w:rsidR="00C94212" w:rsidP="00C94212">
      <w:pPr>
        <w:jc w:val="center"/>
        <w:rPr>
          <w:b/>
        </w:rPr>
      </w:pPr>
    </w:p>
    <w:p w:rsidR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P="006E5AF1">
      <w:pPr>
        <w:jc w:val="center"/>
        <w:rPr>
          <w:b/>
        </w:rPr>
      </w:pPr>
      <w:r>
        <w:rPr>
          <w:b/>
        </w:rPr>
        <w:t>JUSTIFICATIVA</w:t>
      </w:r>
    </w:p>
    <w:p w:rsidR="00C94212" w:rsidRPr="00920AA9" w:rsidP="00C94212">
      <w:pPr>
        <w:spacing w:line="283" w:lineRule="auto"/>
        <w:ind w:left="2835"/>
        <w:rPr>
          <w:color w:val="000000"/>
        </w:rPr>
      </w:pPr>
    </w:p>
    <w:p w:rsidR="00C94212" w:rsidRPr="00920AA9" w:rsidP="00C94212">
      <w:pPr>
        <w:spacing w:line="283" w:lineRule="auto"/>
        <w:ind w:left="2835"/>
        <w:rPr>
          <w:color w:val="000000"/>
        </w:rPr>
      </w:pPr>
    </w:p>
    <w:p w:rsidR="00C94212" w:rsidRPr="00920AA9" w:rsidP="008C38D8">
      <w:pPr>
        <w:ind w:left="567" w:right="567" w:firstLine="2835"/>
        <w:rPr>
          <w:color w:val="000000"/>
        </w:rPr>
      </w:pPr>
    </w:p>
    <w:p w:rsidR="00C94212" w:rsidRPr="00920AA9" w:rsidP="00C94212">
      <w:pPr>
        <w:ind w:left="567" w:right="567" w:firstLine="2835"/>
        <w:jc w:val="both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  <w:r>
        <w:rPr>
          <w:color w:val="000000"/>
        </w:rPr>
        <w:t>Sala das Sessões, em</w:t>
      </w:r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</w:p>
    <w:p w:rsidR="006E5AF1" w:rsidP="006E5AF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18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Jr. Tomatinho</w:t>
            </w:r>
          </w:p>
        </w:tc>
      </w:tr>
      <w:tr w:rsidTr="00182AE8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6E5AF1">
      <w:pPr>
        <w:rPr>
          <w:color w:val="000000"/>
        </w:rPr>
      </w:pPr>
    </w:p>
    <w:p w:rsidR="00C94212" w:rsidP="00C94212"/>
    <w:p w:rsidR="00217FD1"/>
    <w:sectPr w:rsidSect="006E5A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42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D32D6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 w:rsidP="00D32D69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P="00D32D69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128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279DB"/>
    <w:rsid w:val="00865738"/>
    <w:rsid w:val="00875765"/>
    <w:rsid w:val="008926B6"/>
    <w:rsid w:val="008C38D8"/>
    <w:rsid w:val="00910B87"/>
    <w:rsid w:val="00920AA9"/>
    <w:rsid w:val="009B40CC"/>
    <w:rsid w:val="00A05C02"/>
    <w:rsid w:val="00A24DCA"/>
    <w:rsid w:val="00AB796A"/>
    <w:rsid w:val="00AF09C1"/>
    <w:rsid w:val="00B919F7"/>
    <w:rsid w:val="00BF3074"/>
    <w:rsid w:val="00C865D7"/>
    <w:rsid w:val="00C94212"/>
    <w:rsid w:val="00D250BC"/>
    <w:rsid w:val="00D32D69"/>
    <w:rsid w:val="00D33FEE"/>
    <w:rsid w:val="00DC3901"/>
    <w:rsid w:val="00E35169"/>
    <w:rsid w:val="00EB11D7"/>
    <w:rsid w:val="00F1762B"/>
    <w:rsid w:val="00FE475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cmpa-3750</cp:lastModifiedBy>
  <cp:revision>3</cp:revision>
  <dcterms:created xsi:type="dcterms:W3CDTF">2022-07-13T20:36:00Z</dcterms:created>
  <dcterms:modified xsi:type="dcterms:W3CDTF">2024-03-12T13:47:00Z</dcterms:modified>
</cp:coreProperties>
</file>