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145A59">
        <w:rPr>
          <w:color w:val="000000"/>
        </w:rPr>
        <w:t>referentes à autorização para despejo de bota fora e lixo que está ocorrendo seguidamente na Curva do Óleo, depois da água mineral, no bairro Faisqueira.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145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A comunidade do local citado vem se queixando devido </w:t>
      </w:r>
      <w:r w:rsidR="00145A59">
        <w:t>à</w:t>
      </w:r>
      <w:r>
        <w:t xml:space="preserve"> imensa quantidade de lixo de todos os tipos que estão sendo depositados pela </w:t>
      </w:r>
      <w:r w:rsidR="00145A59">
        <w:t>P</w:t>
      </w:r>
      <w:r>
        <w:t xml:space="preserve">refeitura no terreno, como </w:t>
      </w:r>
      <w:r w:rsidR="00145A59">
        <w:t xml:space="preserve">pneus, restos de entulhos, etc. </w:t>
      </w:r>
      <w:r>
        <w:t xml:space="preserve">Este fato provoca o aparecimento de mosquitos, ratos, baratas, dentre outros, causando riscos de doenças epidemiológicas graves </w:t>
      </w:r>
      <w:r w:rsidR="00145A59">
        <w:t>à</w:t>
      </w:r>
      <w:r>
        <w:t xml:space="preserve"> população que reside próxim</w:t>
      </w:r>
      <w:r w:rsidR="00145A59">
        <w:t>a</w:t>
      </w:r>
      <w:r>
        <w:t xml:space="preserve"> ao local.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14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5A5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52D1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2017-03-13T20:07:00Z</dcterms:created>
  <dcterms:modified xsi:type="dcterms:W3CDTF">2017-03-13T20:07:00Z</dcterms:modified>
</cp:coreProperties>
</file>