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190</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estudo de viabilidade de reparo no bueiro localizado na Avenida Dr. Arthur Ribeiro Guimarães, no bairro Jardim Noronha, em frente ao número 65.</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Moradores da avenida supracitada estão preocupados com os danos que este buraco causado pelas fortes chuvas em torno do bueiro pode ocasionar não só em veículos, como também contribuir para quedas de transeuntes. Deste modo solicitam sua atenção especial no pedido.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12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12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