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187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Odair Quincote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uma lixeira rural no acesso ao Bairro Rural, em Frente ao Motel Castelinho, Pouso Alegre-MG (MG 179).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instalação de uma lixeira rural no acesso ao Bairro Rural em Frente ao Motel Castelinho, em Pouso Alegre-MG (MG 179), solicitada pelos moradores do bairro, é fundamentada na necessidade urgente de promover a conservação ambiental e a melhoria da infraestrutura urbana e rural da região.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ausência de uma lixeira adequada nesse acesso tem levado ao descarte inadequado de resíduos sólidos, o que resulta em uma série de problemas ambientais, sanitários e estéticos. A presença de lixo espalhado ao longo da via não apenas compromete a beleza natural do entorno, mas também pode atrair animais transmissores de doenças, além de poluir o solo e os recursos hídricos locais.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diante dos impactos positivos que a instalação dessa lixeira rural trará para o meio ambiente, a saúde pública e o desenvolvimento sustentável da comunidade, é imprescindível que as autoridades competentes atendam a esta solicitação o mais brevemente possível.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12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12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12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