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A21FE1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112F8F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12 DE MARÇO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7908/2023       </w:t>
      </w:r>
      <w:r w:rsidRPr="00FD7067">
        <w:rPr>
          <w:rFonts w:ascii="Times New Roman" w:hAnsi="Times New Roman"/>
        </w:rPr>
        <w:t>DISPÕE SOBRE DENOMINAÇÃO DE LOGRADOURO PÚBLICO: AVENIDA SÉRGIO TADEU BORGES (*1959 +2023).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Arlindo Motta Paes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272EE6" w:rsidRPr="00FD7067" w:rsidRDefault="00272EE6" w:rsidP="00112F8F">
      <w:pPr>
        <w:jc w:val="both"/>
        <w:rPr>
          <w:rFonts w:ascii="Times New Roman" w:hAnsi="Times New Roman"/>
        </w:rPr>
      </w:pP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7884/2023       </w:t>
      </w:r>
      <w:r w:rsidRPr="00FD7067">
        <w:rPr>
          <w:rFonts w:ascii="Times New Roman" w:hAnsi="Times New Roman"/>
        </w:rPr>
        <w:t>INSTITUI O “DIA MUNICIPAL DA MULHER NA POLÍTICA” NO CALENDÁRIO OFICIAL DO MUNICÍPIO DE POUSO ALEGRE E DÁ OUTRAS PROVIDÊNCIAS.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Gilberto Barreiro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272EE6" w:rsidRPr="00FD7067" w:rsidRDefault="00272EE6" w:rsidP="00112F8F">
      <w:pPr>
        <w:jc w:val="both"/>
        <w:rPr>
          <w:rFonts w:ascii="Times New Roman" w:hAnsi="Times New Roman"/>
        </w:rPr>
      </w:pP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1492/2024       </w:t>
      </w:r>
      <w:r w:rsidRPr="00FD7067">
        <w:rPr>
          <w:rFonts w:ascii="Times New Roman" w:hAnsi="Times New Roman"/>
        </w:rPr>
        <w:t>AMPLIA A CARGA HORÁRIA</w:t>
      </w:r>
      <w:r w:rsidRPr="00FD7067">
        <w:rPr>
          <w:rFonts w:ascii="Times New Roman" w:hAnsi="Times New Roman"/>
        </w:rPr>
        <w:t xml:space="preserve"> DOS BIOQUÍMICOS COM AUMENTO PROPORCIONAL NOS SEUS VENCIMENTOS.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272EE6" w:rsidRPr="00FD7067" w:rsidRDefault="00272EE6" w:rsidP="00112F8F">
      <w:pPr>
        <w:jc w:val="both"/>
        <w:rPr>
          <w:rFonts w:ascii="Times New Roman" w:hAnsi="Times New Roman"/>
        </w:rPr>
      </w:pP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17/2024       </w:t>
      </w:r>
      <w:r w:rsidRPr="00FD7067">
        <w:rPr>
          <w:rFonts w:ascii="Times New Roman" w:hAnsi="Times New Roman"/>
        </w:rPr>
        <w:t>Requer única discussão e votação para o Projeto de Lei Nº 1.507/2024.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272EE6" w:rsidRPr="00FD7067" w:rsidRDefault="00272EE6" w:rsidP="00112F8F">
      <w:pPr>
        <w:jc w:val="both"/>
        <w:rPr>
          <w:rFonts w:ascii="Times New Roman" w:hAnsi="Times New Roman"/>
        </w:rPr>
      </w:pP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>Pr</w:t>
      </w:r>
      <w:r w:rsidRPr="00FD7067">
        <w:rPr>
          <w:rFonts w:ascii="Times New Roman" w:hAnsi="Times New Roman"/>
          <w:b/>
        </w:rPr>
        <w:t xml:space="preserve">ojeto de Lei Nº 1507/2024       </w:t>
      </w:r>
      <w:r w:rsidRPr="00FD7067">
        <w:rPr>
          <w:rFonts w:ascii="Times New Roman" w:hAnsi="Times New Roman"/>
        </w:rPr>
        <w:t>DISPÕE SOBRE A PARTICIPAÇÃO DO MUNICÍPIO DE POUSO ALEGRE NO CONSÓRCIO INTERMUNICIPAL DE SAÚDE DOS MUNICÍPIOS DO MÉDIO SAPUCAÍ - CISAMESP, DISPENSA A RATIFICAÇÃO DO PROTOCOLO DE INTENÇÕES E DÁ OUTRAS PROVIDÊNCIAS.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</w:t>
      </w:r>
      <w:r w:rsidRPr="00FD7067">
        <w:rPr>
          <w:rFonts w:ascii="Times New Roman" w:hAnsi="Times New Roman"/>
        </w:rPr>
        <w:t>ODER EXECUTIVO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272EE6" w:rsidRPr="00FD7067" w:rsidRDefault="00272EE6" w:rsidP="00112F8F">
      <w:pPr>
        <w:jc w:val="both"/>
        <w:rPr>
          <w:rFonts w:ascii="Times New Roman" w:hAnsi="Times New Roman"/>
        </w:rPr>
      </w:pP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18/2024       </w:t>
      </w:r>
      <w:r w:rsidRPr="00FD7067">
        <w:rPr>
          <w:rFonts w:ascii="Times New Roman" w:hAnsi="Times New Roman"/>
        </w:rPr>
        <w:t>Requer única discussão e votação para o Projeto de Lei Nº 1.508/2024.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272EE6" w:rsidRPr="00FD7067" w:rsidRDefault="00272EE6" w:rsidP="00112F8F">
      <w:pPr>
        <w:jc w:val="both"/>
        <w:rPr>
          <w:rFonts w:ascii="Times New Roman" w:hAnsi="Times New Roman"/>
        </w:rPr>
      </w:pP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1508/2024       </w:t>
      </w:r>
      <w:r w:rsidRPr="00FD7067">
        <w:rPr>
          <w:rFonts w:ascii="Times New Roman" w:hAnsi="Times New Roman"/>
        </w:rPr>
        <w:t xml:space="preserve">AUTORIZA O PODER EXECUTIVO A FIRMAR </w:t>
      </w:r>
      <w:r w:rsidRPr="00FD7067">
        <w:rPr>
          <w:rFonts w:ascii="Times New Roman" w:hAnsi="Times New Roman"/>
        </w:rPr>
        <w:t>CONVÊNIO COM A CODEMIG PARA MUNICIPALIZAÇÃO DO DISTRITO INDUSTRIAL DE POUSO ALEGRE E DÁ OUTRAS PROVIDÊNCIAS.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272EE6" w:rsidRPr="00FD7067" w:rsidRDefault="00272EE6" w:rsidP="00112F8F">
      <w:pPr>
        <w:jc w:val="both"/>
        <w:rPr>
          <w:rFonts w:ascii="Times New Roman" w:hAnsi="Times New Roman"/>
        </w:rPr>
      </w:pP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lastRenderedPageBreak/>
        <w:t xml:space="preserve">Requerimento Nº 19/2024       </w:t>
      </w:r>
      <w:r w:rsidRPr="00FD7067">
        <w:rPr>
          <w:rFonts w:ascii="Times New Roman" w:hAnsi="Times New Roman"/>
        </w:rPr>
        <w:t>Requer única discussão e votação para o Projeto de Lei Nº 1.510/2024.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</w:t>
      </w:r>
      <w:r w:rsidRPr="00FD7067">
        <w:rPr>
          <w:rFonts w:ascii="Times New Roman" w:hAnsi="Times New Roman"/>
        </w:rPr>
        <w:t xml:space="preserve"> Reverendo Dionísio Pereira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272EE6" w:rsidRPr="00FD7067" w:rsidRDefault="00272EE6" w:rsidP="00112F8F">
      <w:pPr>
        <w:jc w:val="both"/>
        <w:rPr>
          <w:rFonts w:ascii="Times New Roman" w:hAnsi="Times New Roman"/>
        </w:rPr>
      </w:pP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1510/2024       </w:t>
      </w:r>
      <w:r w:rsidRPr="00FD7067">
        <w:rPr>
          <w:rFonts w:ascii="Times New Roman" w:hAnsi="Times New Roman"/>
        </w:rPr>
        <w:t>AUTORIZA A ABERTURA DE CRÉDITO ESPECIAL NA FORMA DOS ARTIGOS 42 E 43 DA LEI 4.320/64.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272EE6" w:rsidRPr="00FD7067" w:rsidRDefault="00272EE6" w:rsidP="00112F8F">
      <w:pPr>
        <w:jc w:val="both"/>
        <w:rPr>
          <w:rFonts w:ascii="Times New Roman" w:hAnsi="Times New Roman"/>
        </w:rPr>
      </w:pPr>
    </w:p>
    <w:p w:rsidR="00272EE6" w:rsidRPr="00FD7067" w:rsidRDefault="00112F8F" w:rsidP="00112F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A21FE1" w:rsidRPr="00FD7067">
        <w:rPr>
          <w:rFonts w:ascii="Times New Roman" w:hAnsi="Times New Roman"/>
        </w:rPr>
        <w:t xml:space="preserve"> encaminhado pela Superintendência Regional de Saúde, solicitando a cessão do Plenário para a realização do evento "Encontro sobre Saúde Integral da População Negra e Quilombola", no dia 13/03/2024, das 7h30 às 17h30.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 xml:space="preserve">Autor(a): </w:t>
      </w:r>
      <w:r w:rsidR="00112F8F" w:rsidRPr="00FD7067">
        <w:rPr>
          <w:rFonts w:ascii="Times New Roman" w:hAnsi="Times New Roman"/>
        </w:rPr>
        <w:t>Superintendência Regional de Saúde</w:t>
      </w:r>
      <w:bookmarkStart w:id="0" w:name="_GoBack"/>
      <w:bookmarkEnd w:id="0"/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272EE6" w:rsidRPr="00FD7067" w:rsidRDefault="00272EE6" w:rsidP="00112F8F">
      <w:pPr>
        <w:jc w:val="both"/>
        <w:rPr>
          <w:rFonts w:ascii="Times New Roman" w:hAnsi="Times New Roman"/>
        </w:rPr>
      </w:pPr>
    </w:p>
    <w:p w:rsidR="00272EE6" w:rsidRPr="00FD7067" w:rsidRDefault="00112F8F" w:rsidP="00112F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A21FE1" w:rsidRPr="00FD7067">
        <w:rPr>
          <w:rFonts w:ascii="Times New Roman" w:hAnsi="Times New Roman"/>
        </w:rPr>
        <w:t xml:space="preserve"> encaminhado pela Secretaria Municipal de Políticas Sociais solicitando a cessão do Plenarinho para a reunião da Central de Conselhos e o Conselho Municipal da Pessoa Idosa, no dia 13/03/2024, às 13</w:t>
      </w:r>
      <w:r w:rsidR="00A21FE1" w:rsidRPr="00FD7067">
        <w:rPr>
          <w:rFonts w:ascii="Times New Roman" w:hAnsi="Times New Roman"/>
        </w:rPr>
        <w:t>h.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272EE6" w:rsidRPr="00FD7067" w:rsidRDefault="00A21FE1" w:rsidP="00112F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272EE6" w:rsidRPr="00FD7067" w:rsidRDefault="00272EE6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E1" w:rsidRDefault="00A21FE1">
      <w:r>
        <w:separator/>
      </w:r>
    </w:p>
  </w:endnote>
  <w:endnote w:type="continuationSeparator" w:id="0">
    <w:p w:rsidR="00A21FE1" w:rsidRDefault="00A2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21FE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377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E1" w:rsidRDefault="00A21FE1">
      <w:r>
        <w:separator/>
      </w:r>
    </w:p>
  </w:footnote>
  <w:footnote w:type="continuationSeparator" w:id="0">
    <w:p w:rsidR="00A21FE1" w:rsidRDefault="00A21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21FE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43862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12F8F"/>
    <w:rsid w:val="00254682"/>
    <w:rsid w:val="00272EE6"/>
    <w:rsid w:val="003379FD"/>
    <w:rsid w:val="00494387"/>
    <w:rsid w:val="00771020"/>
    <w:rsid w:val="008E258C"/>
    <w:rsid w:val="00A21FE1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E99C72-334A-4010-9586-4620F38A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2024-03-11T18:33:00Z</dcterms:modified>
</cp:coreProperties>
</file>