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na Rua Pitombeiras, no bairro Jacarandá, próximo ao nº 500.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à limpeza e capina do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crescente na rua provoca o aparecimento de insetos, ratos, aranhas e outros animais peçonhentos.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Não obstante, os proprietários de terrenos que ficam ao lado da rua também não estão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Assim, solicita-se a notificação dos proprietários dos terrenos abandonados, sendo tomadas as providências cabíveis, de acordo com o procedimento adotado pela Prefeitura Municipal de Pouso Alegre/MG nestes casos e a capina da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