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60F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125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60F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Arlindo Motta Paes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60F5C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560F5C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60F5C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>Solicitar ao setor responsável da</w:t>
      </w:r>
      <w:r w:rsidRPr="00AF055C">
        <w:rPr>
          <w:rFonts w:ascii="Times New Roman" w:hAnsi="Times New Roman" w:cs="Times New Roman"/>
          <w:szCs w:val="24"/>
        </w:rPr>
        <w:t xml:space="preserve"> Administração Pública a fiscalização e a notificação dos proprietários dos lotes situados na Rua Serra dos Cocais, bairro Residencial Serra Morena, para que promovam a limpeza e a capina dos seus respectivos lotes.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560F5C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560F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r w:rsidRPr="00AF055C">
        <w:rPr>
          <w:rFonts w:ascii="Times New Roman" w:eastAsia="Times New Roman" w:hAnsi="Times New Roman" w:cs="Times New Roman"/>
          <w:szCs w:val="24"/>
        </w:rPr>
        <w:t xml:space="preserve">A presente solicitação </w:t>
      </w:r>
      <w:r w:rsidRPr="00AF055C">
        <w:rPr>
          <w:rFonts w:ascii="Times New Roman" w:eastAsia="Times New Roman" w:hAnsi="Times New Roman" w:cs="Times New Roman"/>
          <w:szCs w:val="24"/>
        </w:rPr>
        <w:t>é motivada por reclamações dos moradores da referida rua em face da situação em que se encontram os lotes, qual seja: a presença de muito mato, entulho e sujeira. Ademais, os moradores se queixam também que, devido às más condições dos lotes, t</w:t>
      </w:r>
      <w:r w:rsidR="00CC4835">
        <w:rPr>
          <w:rFonts w:ascii="Times New Roman" w:eastAsia="Times New Roman" w:hAnsi="Times New Roman" w:cs="Times New Roman"/>
          <w:szCs w:val="24"/>
        </w:rPr>
        <w:t>ê</w:t>
      </w:r>
      <w:r w:rsidRPr="00AF055C">
        <w:rPr>
          <w:rFonts w:ascii="Times New Roman" w:eastAsia="Times New Roman" w:hAnsi="Times New Roman" w:cs="Times New Roman"/>
          <w:szCs w:val="24"/>
        </w:rPr>
        <w:t>m aparecido</w:t>
      </w:r>
      <w:r w:rsidRPr="00AF055C">
        <w:rPr>
          <w:rFonts w:ascii="Times New Roman" w:eastAsia="Times New Roman" w:hAnsi="Times New Roman" w:cs="Times New Roman"/>
          <w:szCs w:val="24"/>
        </w:rPr>
        <w:t xml:space="preserve"> com frequência ratos, cobras, aranhas, que acabam adentrando as casas próximas, colocando em risco os moradores bem como seus animais domésticos.</w:t>
      </w:r>
    </w:p>
    <w:bookmarkEnd w:id="0"/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60F5C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5 de março de 2024.</w:t>
      </w:r>
    </w:p>
    <w:p w:rsidR="00DD1936" w:rsidRDefault="00DD1936" w:rsidP="00DD1936"/>
    <w:p w:rsidR="008E258C" w:rsidRPr="00BD43CD" w:rsidRDefault="00560F5C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60F5C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60F5C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março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F5C" w:rsidRDefault="00560F5C">
      <w:r>
        <w:separator/>
      </w:r>
    </w:p>
  </w:endnote>
  <w:endnote w:type="continuationSeparator" w:id="0">
    <w:p w:rsidR="00560F5C" w:rsidRDefault="0056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60F5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F5C" w:rsidRDefault="00560F5C">
      <w:r>
        <w:separator/>
      </w:r>
    </w:p>
  </w:footnote>
  <w:footnote w:type="continuationSeparator" w:id="0">
    <w:p w:rsidR="00560F5C" w:rsidRDefault="00560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60F5C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560F5C"/>
    <w:rsid w:val="006C0EDA"/>
    <w:rsid w:val="006D6472"/>
    <w:rsid w:val="008E258C"/>
    <w:rsid w:val="00AF055C"/>
    <w:rsid w:val="00BC69C3"/>
    <w:rsid w:val="00BD43CD"/>
    <w:rsid w:val="00CA3090"/>
    <w:rsid w:val="00CC4835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3B273-36FE-4781-BE71-4C3711A25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2024-02-29T20:34:00Z</dcterms:modified>
</cp:coreProperties>
</file>