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0B72F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121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0B72F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0B72F3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0B72F3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0B72F3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>Solicitar ao setor responsável da</w:t>
      </w:r>
      <w:r w:rsidRPr="00AF055C">
        <w:rPr>
          <w:rFonts w:ascii="Times New Roman" w:hAnsi="Times New Roman" w:cs="Times New Roman"/>
          <w:szCs w:val="24"/>
        </w:rPr>
        <w:t xml:space="preserve"> Administração Pública a limpeza e a capina do parquinho do bairro Serra Morena.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0B72F3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0B72F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solicitação se justifica devido às reclamações dos moradores da referida localidade em face da situação em que se encontra o parquinho do bairro, </w:t>
      </w:r>
      <w:r w:rsidRPr="00AF055C">
        <w:rPr>
          <w:rFonts w:ascii="Times New Roman" w:eastAsia="Times New Roman" w:hAnsi="Times New Roman" w:cs="Times New Roman"/>
          <w:szCs w:val="24"/>
        </w:rPr>
        <w:t>qual seja, a presença de muito mato em volta e sujeira. Ademais, os moradores se queixam que, devido as más condições do local, t</w:t>
      </w:r>
      <w:r w:rsidR="00F41010">
        <w:rPr>
          <w:rFonts w:ascii="Times New Roman" w:eastAsia="Times New Roman" w:hAnsi="Times New Roman" w:cs="Times New Roman"/>
          <w:szCs w:val="24"/>
        </w:rPr>
        <w:t>ê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m aparecido com frequência animais peçonhentos. Segue foto em anexo.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0B72F3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5 de março de 2024.</w:t>
      </w:r>
    </w:p>
    <w:p w:rsidR="00DD1936" w:rsidRDefault="00DD1936" w:rsidP="00DD1936"/>
    <w:p w:rsidR="008E258C" w:rsidRPr="00BD43CD" w:rsidRDefault="000B72F3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0B72F3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0B72F3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F3" w:rsidRDefault="000B72F3">
      <w:r>
        <w:separator/>
      </w:r>
    </w:p>
  </w:endnote>
  <w:endnote w:type="continuationSeparator" w:id="0">
    <w:p w:rsidR="000B72F3" w:rsidRDefault="000B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B72F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F3" w:rsidRDefault="000B72F3">
      <w:r>
        <w:separator/>
      </w:r>
    </w:p>
  </w:footnote>
  <w:footnote w:type="continuationSeparator" w:id="0">
    <w:p w:rsidR="000B72F3" w:rsidRDefault="000B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B72F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0B72F3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41010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8D303D-BE57-4509-8D31-7203A1B0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2024-02-29T20:32:00Z</dcterms:modified>
</cp:coreProperties>
</file>