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 ao setor responsável da Administração Pública, reiteradamente, a instalação de redutores de velocidade em toda a extensão da Rua Hélio Jacy Gouveia Shiefler, localizada no bairro Jardim Aeroporto.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Esta via enfrenta um tráfego intenso de veículos, sendo que muitos motoristas circulam em alta velocidade, o que tem resultado em acidentes frequentes envolvendo pedestres e veículos.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É importante ressaltar que há anos temos feito pedidos para a instalação de redutores de velocidade nessa via, porém até o momento não recebemos nenhum retorno sobre essas solicitações. Tal situação tem gerado preocupação e insegurança para os moradores e usuários dessa importante via, que necessita de medidas urgentes para garantir a segurança de todos.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Além disso, gostaria de informar que já foi aberto um pedido junto à prefeitura municipal, sob o Protocolo Nº: 14387/2024, Código Verificador: 7c5062dl. No entanto, até o momento, não obtivemos nenhum posicionamento sobre o andamento desse processo.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Diante do exposto, solicito encarecidamente que sejam tomadas as devidas providências para a instalação de redutores de velocidade ao longo da Rua Hélio Jacy Gouveia Shiefler, a fim de reduzir os índices de acidentes e garantir a segurança de todos os que transitam por essa via.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15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15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15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