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estudo para a pavimentação asfáltica ou pavimento intertravado de via no bairro Bela Vista.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pedido dos moradores e como já foi constatado, essa é uma ação que necessita urgentemente ser atendida, uma vez que o trecho ainda é de terra, o que se torna pior em períodos chuvosos, dificultando até mesmo a coleta de lixo no bairro. A rua a ser pavimentada faz ligação com as três únicas vias do bairro, sendo de grande importância para a comunidade que ali reside.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15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