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Wesley do Resgate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retirada de uma árvore tombada sobre a fiação de um poste na Av. Maria Machado Chiarini, no bairro Faisqueira, bem como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e transeuntes que fazem uso da calçada supracitada relatam acúmulo de mato e a presença de uma árvore caída na fiação do poste. Desse modo, solicitamos que seja feita a retirada dos restos da planta e a limpeza do local, evitando assim problemas maiores e garantindo a segurança de pedestres e estudantes.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