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68" w:rsidRPr="004B417A" w:rsidRDefault="00B57D68" w:rsidP="002C76F3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417A">
        <w:rPr>
          <w:rFonts w:ascii="Times New Roman" w:hAnsi="Times New Roman" w:cs="Times New Roman"/>
          <w:b/>
          <w:sz w:val="22"/>
          <w:szCs w:val="22"/>
        </w:rPr>
        <w:t>PROJETO DE LEI Nº 1.496</w:t>
      </w:r>
      <w:r w:rsidR="002C76F3" w:rsidRPr="004B417A">
        <w:rPr>
          <w:rFonts w:ascii="Times New Roman" w:hAnsi="Times New Roman" w:cs="Times New Roman"/>
          <w:b/>
          <w:sz w:val="22"/>
          <w:szCs w:val="22"/>
        </w:rPr>
        <w:t xml:space="preserve"> /</w:t>
      </w:r>
      <w:r w:rsidRPr="004B417A">
        <w:rPr>
          <w:rFonts w:ascii="Times New Roman" w:hAnsi="Times New Roman" w:cs="Times New Roman"/>
          <w:b/>
          <w:sz w:val="22"/>
          <w:szCs w:val="22"/>
        </w:rPr>
        <w:t xml:space="preserve"> 2024</w:t>
      </w:r>
    </w:p>
    <w:p w:rsidR="00B57D68" w:rsidRPr="004B417A" w:rsidRDefault="00B57D68" w:rsidP="00B57D68">
      <w:pPr>
        <w:pStyle w:val="SemEspaamento"/>
        <w:rPr>
          <w:rFonts w:ascii="Times New Roman" w:hAnsi="Times New Roman" w:cs="Times New Roman"/>
          <w:b/>
          <w:sz w:val="22"/>
          <w:szCs w:val="22"/>
        </w:rPr>
      </w:pPr>
    </w:p>
    <w:p w:rsidR="00B57D68" w:rsidRPr="004B417A" w:rsidRDefault="002C76F3" w:rsidP="002C76F3">
      <w:pPr>
        <w:pStyle w:val="SemEspaamento"/>
        <w:ind w:left="5103"/>
        <w:jc w:val="both"/>
        <w:rPr>
          <w:rFonts w:ascii="Times New Roman" w:hAnsi="Times New Roman" w:cs="Times New Roman"/>
          <w:noProof/>
          <w:sz w:val="22"/>
          <w:szCs w:val="22"/>
          <w:lang w:eastAsia="pt-BR"/>
        </w:rPr>
      </w:pPr>
      <w:r w:rsidRPr="004B417A">
        <w:rPr>
          <w:rFonts w:ascii="Times New Roman" w:hAnsi="Times New Roman" w:cs="Times New Roman"/>
          <w:b/>
          <w:noProof/>
          <w:sz w:val="22"/>
          <w:szCs w:val="22"/>
          <w:lang w:eastAsia="pt-BR"/>
        </w:rPr>
        <w:t>AUTORIZA A ABERTURA DE CRÉDITO ESPECIAL NA FORMA DOS ARTIGOS 42 E 43 DA LEI 4.320/64.</w:t>
      </w:r>
    </w:p>
    <w:p w:rsidR="002C76F3" w:rsidRPr="004B417A" w:rsidRDefault="002C76F3" w:rsidP="002C76F3">
      <w:pPr>
        <w:pStyle w:val="SemEspaamento"/>
        <w:ind w:firstLine="5103"/>
        <w:rPr>
          <w:rFonts w:ascii="Times New Roman" w:hAnsi="Times New Roman" w:cs="Times New Roman"/>
          <w:noProof/>
          <w:sz w:val="22"/>
          <w:szCs w:val="22"/>
          <w:lang w:eastAsia="pt-BR"/>
        </w:rPr>
      </w:pPr>
    </w:p>
    <w:p w:rsidR="00B57D68" w:rsidRPr="004B417A" w:rsidRDefault="00B57D68" w:rsidP="002C76F3">
      <w:pPr>
        <w:pStyle w:val="SemEspaamento"/>
        <w:ind w:firstLine="5103"/>
        <w:rPr>
          <w:rFonts w:ascii="Times New Roman" w:hAnsi="Times New Roman" w:cs="Times New Roman"/>
          <w:b/>
          <w:noProof/>
          <w:sz w:val="20"/>
          <w:szCs w:val="20"/>
          <w:lang w:eastAsia="pt-BR"/>
        </w:rPr>
      </w:pPr>
      <w:r w:rsidRPr="004B417A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t>Autor: Poder Executivo</w:t>
      </w:r>
    </w:p>
    <w:p w:rsidR="002C76F3" w:rsidRPr="004B417A" w:rsidRDefault="002C76F3" w:rsidP="00B57D68">
      <w:pPr>
        <w:pStyle w:val="SemEspaamento"/>
        <w:rPr>
          <w:rFonts w:ascii="Times New Roman" w:hAnsi="Times New Roman" w:cs="Times New Roman"/>
          <w:noProof/>
          <w:sz w:val="22"/>
          <w:szCs w:val="22"/>
          <w:lang w:eastAsia="pt-BR"/>
        </w:rPr>
      </w:pPr>
    </w:p>
    <w:p w:rsidR="00B57D68" w:rsidRPr="004B417A" w:rsidRDefault="00B57D68" w:rsidP="002C76F3">
      <w:pPr>
        <w:pStyle w:val="SemEspaamento"/>
        <w:jc w:val="both"/>
        <w:rPr>
          <w:rFonts w:ascii="Times New Roman" w:hAnsi="Times New Roman" w:cs="Times New Roman"/>
          <w:noProof/>
          <w:sz w:val="22"/>
          <w:szCs w:val="22"/>
          <w:lang w:eastAsia="pt-BR"/>
        </w:rPr>
      </w:pPr>
      <w:r w:rsidRPr="004B417A">
        <w:rPr>
          <w:rFonts w:ascii="Times New Roman" w:hAnsi="Times New Roman" w:cs="Times New Roman"/>
          <w:noProof/>
          <w:sz w:val="22"/>
          <w:szCs w:val="22"/>
          <w:lang w:eastAsia="pt-BR"/>
        </w:rPr>
        <w:t>A Câmara Municipal de Pouso Alegre Estado de Minas Gerais, aprova e o Chefe do Poder Executivo sanciona e promulga a seguinte Lei:</w:t>
      </w:r>
    </w:p>
    <w:p w:rsidR="00B57D68" w:rsidRPr="004B417A" w:rsidRDefault="00B57D68" w:rsidP="002C76F3">
      <w:pPr>
        <w:pStyle w:val="SemEspaamento"/>
        <w:jc w:val="both"/>
        <w:rPr>
          <w:rFonts w:ascii="Times New Roman" w:hAnsi="Times New Roman" w:cs="Times New Roman"/>
          <w:noProof/>
          <w:sz w:val="22"/>
          <w:szCs w:val="22"/>
          <w:lang w:eastAsia="pt-BR"/>
        </w:rPr>
      </w:pPr>
    </w:p>
    <w:p w:rsidR="00B57D68" w:rsidRPr="004B417A" w:rsidRDefault="002C76F3" w:rsidP="002C76F3">
      <w:pPr>
        <w:pStyle w:val="SemEspaamento"/>
        <w:jc w:val="both"/>
        <w:rPr>
          <w:rFonts w:ascii="Times New Roman" w:hAnsi="Times New Roman" w:cs="Times New Roman"/>
          <w:noProof/>
          <w:sz w:val="22"/>
          <w:szCs w:val="22"/>
          <w:lang w:eastAsia="pt-BR"/>
        </w:rPr>
      </w:pPr>
      <w:r w:rsidRPr="004B417A">
        <w:rPr>
          <w:rFonts w:ascii="Times New Roman" w:hAnsi="Times New Roman" w:cs="Times New Roman"/>
          <w:b/>
          <w:noProof/>
          <w:sz w:val="22"/>
          <w:szCs w:val="22"/>
          <w:lang w:eastAsia="pt-BR"/>
        </w:rPr>
        <w:t>Art. 1º</w:t>
      </w:r>
      <w:r w:rsidRPr="004B417A">
        <w:rPr>
          <w:rFonts w:ascii="Times New Roman" w:hAnsi="Times New Roman" w:cs="Times New Roman"/>
          <w:noProof/>
          <w:sz w:val="22"/>
          <w:szCs w:val="22"/>
          <w:lang w:eastAsia="pt-BR"/>
        </w:rPr>
        <w:t xml:space="preserve"> </w:t>
      </w:r>
      <w:r w:rsidR="00B57D68" w:rsidRPr="004B417A">
        <w:rPr>
          <w:rFonts w:ascii="Times New Roman" w:hAnsi="Times New Roman" w:cs="Times New Roman"/>
          <w:noProof/>
          <w:sz w:val="22"/>
          <w:szCs w:val="22"/>
          <w:lang w:eastAsia="pt-BR"/>
        </w:rPr>
        <w:t>Fica o Poder Executivo autorizado a abrir crédito orçamentário especial, no valor de R$ 608.598,09 (</w:t>
      </w:r>
      <w:r w:rsidRPr="004B417A">
        <w:rPr>
          <w:rFonts w:ascii="Times New Roman" w:hAnsi="Times New Roman" w:cs="Times New Roman"/>
          <w:noProof/>
          <w:sz w:val="22"/>
          <w:szCs w:val="22"/>
          <w:lang w:eastAsia="pt-BR"/>
        </w:rPr>
        <w:t>s</w:t>
      </w:r>
      <w:r w:rsidR="00B57D68" w:rsidRPr="004B417A">
        <w:rPr>
          <w:rFonts w:ascii="Times New Roman" w:hAnsi="Times New Roman" w:cs="Times New Roman"/>
          <w:noProof/>
          <w:sz w:val="22"/>
          <w:szCs w:val="22"/>
          <w:lang w:eastAsia="pt-BR"/>
        </w:rPr>
        <w:t>eiscentos e oito mil, quinhentos e noventa e oito reais e nove centavos), para criação de ação na Lei Orçamentaria Anual – LOA/2024, e adequação do orçamento da Secretaria Municipal Infraestrutura obras e Serviços Públicos</w:t>
      </w:r>
      <w:r w:rsidRPr="004B417A">
        <w:rPr>
          <w:rFonts w:ascii="Times New Roman" w:hAnsi="Times New Roman" w:cs="Times New Roman"/>
          <w:noProof/>
          <w:sz w:val="22"/>
          <w:szCs w:val="22"/>
          <w:lang w:eastAsia="pt-BR"/>
        </w:rPr>
        <w:t>.</w:t>
      </w:r>
    </w:p>
    <w:p w:rsidR="00B57D68" w:rsidRDefault="00B57D68" w:rsidP="00B57D68">
      <w:pPr>
        <w:tabs>
          <w:tab w:val="left" w:pos="2835"/>
        </w:tabs>
        <w:ind w:left="-425" w:right="282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737" w:type="dxa"/>
        <w:tblInd w:w="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48"/>
        <w:gridCol w:w="851"/>
        <w:gridCol w:w="1134"/>
        <w:gridCol w:w="992"/>
        <w:gridCol w:w="567"/>
        <w:gridCol w:w="1276"/>
        <w:gridCol w:w="1417"/>
        <w:gridCol w:w="426"/>
        <w:gridCol w:w="1417"/>
      </w:tblGrid>
      <w:tr w:rsidR="00B57D68" w:rsidTr="002C76F3">
        <w:trPr>
          <w:trHeight w:val="52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57D68" w:rsidRDefault="00B57D68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ÓRGÃO 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57D68" w:rsidRDefault="00B57D68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57D68" w:rsidRDefault="00B57D68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57D68" w:rsidRDefault="00B57D68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SUBFUNÇÃO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57D68" w:rsidRDefault="00B57D68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PROGRAMA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57D68" w:rsidRDefault="00B57D68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AÇÃO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57D68" w:rsidRDefault="00B57D68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ELEMENTO DE DESPESA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57D68" w:rsidRDefault="00B57D68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FONTE DE RECURSO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57D68" w:rsidRDefault="00B57D68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>REF N°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57D68" w:rsidRDefault="00B57D68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VALOR R$ </w:t>
            </w:r>
          </w:p>
        </w:tc>
      </w:tr>
      <w:tr w:rsidR="00B57D68" w:rsidTr="002C76F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3.44905100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2.500.000.0000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R$ 608.598,09 </w:t>
            </w:r>
          </w:p>
        </w:tc>
      </w:tr>
      <w:tr w:rsidR="00B57D68" w:rsidTr="002C76F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t-BR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7D68" w:rsidRDefault="00B57D68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t-BR"/>
              </w:rPr>
              <w:t>R$ 608.598,09</w:t>
            </w:r>
          </w:p>
        </w:tc>
      </w:tr>
    </w:tbl>
    <w:p w:rsidR="00B57D68" w:rsidRPr="004B417A" w:rsidRDefault="00B57D68" w:rsidP="004B417A">
      <w:pPr>
        <w:pStyle w:val="SemEspaamen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57D68" w:rsidRPr="004B417A" w:rsidRDefault="002C76F3" w:rsidP="004B417A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4B417A">
        <w:rPr>
          <w:rFonts w:ascii="Times New Roman" w:hAnsi="Times New Roman" w:cs="Times New Roman"/>
          <w:b/>
          <w:sz w:val="22"/>
          <w:szCs w:val="22"/>
        </w:rPr>
        <w:t>Art. 2º</w:t>
      </w:r>
      <w:r w:rsidRPr="004B417A">
        <w:rPr>
          <w:rFonts w:ascii="Times New Roman" w:hAnsi="Times New Roman" w:cs="Times New Roman"/>
          <w:sz w:val="22"/>
          <w:szCs w:val="22"/>
        </w:rPr>
        <w:t xml:space="preserve"> </w:t>
      </w:r>
      <w:r w:rsidR="00B57D68" w:rsidRPr="004B417A">
        <w:rPr>
          <w:rFonts w:ascii="Times New Roman" w:hAnsi="Times New Roman" w:cs="Times New Roman"/>
          <w:sz w:val="22"/>
          <w:szCs w:val="22"/>
        </w:rPr>
        <w:t>Para ocorrer o crédito indicado no artigo anterior, será utilizado como recurso o superávit financeiro apurado no exercício anterior na fonte de recursos abaixo relacionada:</w:t>
      </w:r>
    </w:p>
    <w:tbl>
      <w:tblPr>
        <w:tblpPr w:leftFromText="141" w:rightFromText="141" w:bottomFromText="160" w:vertAnchor="text" w:horzAnchor="margin" w:tblpXSpec="right" w:tblpY="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3759"/>
      </w:tblGrid>
      <w:tr w:rsidR="00B57D68" w:rsidTr="002C76F3">
        <w:trPr>
          <w:trHeight w:val="281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68" w:rsidRDefault="00B57D68" w:rsidP="002C76F3">
            <w:pPr>
              <w:tabs>
                <w:tab w:val="right" w:pos="5772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1.500.000.0000 –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Recursos não vinculados de impostos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68" w:rsidRDefault="00B57D68" w:rsidP="002C76F3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R$ 608.598,09</w:t>
            </w:r>
          </w:p>
        </w:tc>
      </w:tr>
    </w:tbl>
    <w:p w:rsidR="00B57D68" w:rsidRPr="004B417A" w:rsidRDefault="002C76F3" w:rsidP="002C76F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4B417A">
        <w:rPr>
          <w:rFonts w:ascii="Times New Roman" w:hAnsi="Times New Roman" w:cs="Times New Roman"/>
          <w:b/>
          <w:sz w:val="22"/>
          <w:szCs w:val="22"/>
        </w:rPr>
        <w:t xml:space="preserve">Art. 3º </w:t>
      </w:r>
      <w:r w:rsidR="00B57D68" w:rsidRPr="004B417A">
        <w:rPr>
          <w:rFonts w:ascii="Times New Roman" w:hAnsi="Times New Roman" w:cs="Times New Roman"/>
          <w:sz w:val="22"/>
          <w:szCs w:val="22"/>
        </w:rPr>
        <w:t>A ação da referida Lei passará a fazer parte do PPA 2022-2025, do Anexo de Metas e Prioridades da Lei de Diretrizes Orçamentárias 2024 e Lei Orçamentária Anual /2024.</w:t>
      </w:r>
    </w:p>
    <w:p w:rsidR="00B57D68" w:rsidRDefault="00B57D68" w:rsidP="002C76F3">
      <w:pPr>
        <w:ind w:left="-284"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559"/>
        <w:gridCol w:w="2693"/>
      </w:tblGrid>
      <w:tr w:rsidR="00B57D68" w:rsidTr="002C76F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Características da Ação: OBRAS DE LIGACAO DO JARDIM IPIRANGA AO BAIRRO BELO HORIZONTE</w:t>
            </w:r>
          </w:p>
        </w:tc>
      </w:tr>
      <w:tr w:rsidR="00B57D68" w:rsidTr="002C76F3">
        <w:trPr>
          <w:trHeight w:val="2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1167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spacing w:line="256" w:lineRule="auto"/>
              <w:rPr>
                <w:sz w:val="20"/>
                <w:szCs w:val="20"/>
                <w:lang w:eastAsia="pt-BR"/>
              </w:rPr>
            </w:pPr>
          </w:p>
        </w:tc>
      </w:tr>
      <w:tr w:rsidR="00B57D68" w:rsidTr="002C76F3">
        <w:trPr>
          <w:trHeight w:val="7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spacing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spacing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spacing w:line="256" w:lineRule="auto"/>
              <w:rPr>
                <w:sz w:val="20"/>
                <w:szCs w:val="20"/>
                <w:lang w:eastAsia="pt-BR"/>
              </w:rPr>
            </w:pPr>
          </w:p>
        </w:tc>
      </w:tr>
      <w:tr w:rsidR="00B57D68" w:rsidTr="002C76F3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spacing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spacing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spacing w:line="256" w:lineRule="auto"/>
              <w:rPr>
                <w:sz w:val="20"/>
                <w:szCs w:val="20"/>
                <w:lang w:eastAsia="pt-BR"/>
              </w:rPr>
            </w:pPr>
          </w:p>
        </w:tc>
      </w:tr>
      <w:tr w:rsidR="00B57D68" w:rsidTr="002C76F3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x  ]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Atividade</w:t>
            </w:r>
          </w:p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] Nova</w:t>
            </w:r>
          </w:p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] Contínua</w:t>
            </w:r>
          </w:p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Início previsto:               02/01/2024</w:t>
            </w:r>
          </w:p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Término previsto: 31/12/2024</w:t>
            </w:r>
          </w:p>
        </w:tc>
      </w:tr>
      <w:tr w:rsidR="00B57D68" w:rsidTr="002C76F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B57D68" w:rsidTr="002C76F3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 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 2027</w:t>
            </w:r>
          </w:p>
        </w:tc>
      </w:tr>
      <w:tr w:rsidR="00B57D68" w:rsidTr="002C76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608.598,09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D68" w:rsidRDefault="00B57D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B57D68" w:rsidRPr="004B417A" w:rsidRDefault="00B57D68" w:rsidP="00B57D68">
      <w:pPr>
        <w:pStyle w:val="SemEspaamento"/>
        <w:rPr>
          <w:rFonts w:ascii="Times New Roman" w:eastAsia="Calibri" w:hAnsi="Times New Roman" w:cs="Times New Roman"/>
          <w:sz w:val="22"/>
          <w:szCs w:val="22"/>
        </w:rPr>
      </w:pPr>
    </w:p>
    <w:p w:rsidR="00B57D68" w:rsidRPr="004B417A" w:rsidRDefault="004B417A" w:rsidP="00B57D68">
      <w:pPr>
        <w:pStyle w:val="SemEspaamento"/>
        <w:rPr>
          <w:rFonts w:ascii="Times New Roman" w:hAnsi="Times New Roman" w:cs="Times New Roman"/>
          <w:sz w:val="22"/>
          <w:szCs w:val="22"/>
        </w:rPr>
      </w:pPr>
      <w:r w:rsidRPr="004B417A">
        <w:rPr>
          <w:rFonts w:ascii="Times New Roman" w:hAnsi="Times New Roman" w:cs="Times New Roman"/>
          <w:b/>
          <w:sz w:val="22"/>
          <w:szCs w:val="22"/>
        </w:rPr>
        <w:t>Art. 4º</w:t>
      </w:r>
      <w:r w:rsidRPr="004B417A">
        <w:rPr>
          <w:rFonts w:ascii="Times New Roman" w:hAnsi="Times New Roman" w:cs="Times New Roman"/>
          <w:sz w:val="22"/>
          <w:szCs w:val="22"/>
        </w:rPr>
        <w:t xml:space="preserve"> </w:t>
      </w:r>
      <w:r w:rsidR="00B57D68" w:rsidRPr="004B417A">
        <w:rPr>
          <w:rFonts w:ascii="Times New Roman" w:hAnsi="Times New Roman" w:cs="Times New Roman"/>
          <w:sz w:val="22"/>
          <w:szCs w:val="22"/>
        </w:rPr>
        <w:t xml:space="preserve">O crédito da dotação constante desta lei poderá, caso necessário, ser suplementado no decorrer do exercício financeiro de 2024, dentro do limite estabelecido na Lei Orçamentária. </w:t>
      </w:r>
    </w:p>
    <w:p w:rsidR="004B417A" w:rsidRPr="004B417A" w:rsidRDefault="004B417A" w:rsidP="00B57D68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B57D68" w:rsidRPr="004B417A" w:rsidRDefault="004B417A" w:rsidP="004B417A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4B417A">
        <w:rPr>
          <w:rFonts w:ascii="Times New Roman" w:hAnsi="Times New Roman" w:cs="Times New Roman"/>
          <w:b/>
          <w:sz w:val="22"/>
          <w:szCs w:val="22"/>
        </w:rPr>
        <w:t>Art. 5º</w:t>
      </w:r>
      <w:r w:rsidRPr="004B417A">
        <w:rPr>
          <w:rFonts w:ascii="Times New Roman" w:hAnsi="Times New Roman" w:cs="Times New Roman"/>
          <w:sz w:val="22"/>
          <w:szCs w:val="22"/>
        </w:rPr>
        <w:t xml:space="preserve"> </w:t>
      </w:r>
      <w:r w:rsidR="00B57D68" w:rsidRPr="004B417A">
        <w:rPr>
          <w:rFonts w:ascii="Times New Roman" w:hAnsi="Times New Roman" w:cs="Times New Roman"/>
          <w:sz w:val="22"/>
          <w:szCs w:val="22"/>
        </w:rPr>
        <w:t>Revogam-se as disposições em contrário.</w:t>
      </w:r>
    </w:p>
    <w:p w:rsidR="00B57D68" w:rsidRPr="004B417A" w:rsidRDefault="00B57D68" w:rsidP="004B417A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57D68" w:rsidRPr="004B417A" w:rsidRDefault="004B417A" w:rsidP="004B417A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4B417A">
        <w:rPr>
          <w:rFonts w:ascii="Times New Roman" w:hAnsi="Times New Roman" w:cs="Times New Roman"/>
          <w:b/>
          <w:sz w:val="22"/>
          <w:szCs w:val="22"/>
        </w:rPr>
        <w:t>Art. 6º</w:t>
      </w:r>
      <w:r w:rsidRPr="004B417A">
        <w:rPr>
          <w:rFonts w:ascii="Times New Roman" w:hAnsi="Times New Roman" w:cs="Times New Roman"/>
          <w:sz w:val="22"/>
          <w:szCs w:val="22"/>
        </w:rPr>
        <w:t xml:space="preserve"> </w:t>
      </w:r>
      <w:r w:rsidR="00B57D68" w:rsidRPr="004B417A">
        <w:rPr>
          <w:rFonts w:ascii="Times New Roman" w:hAnsi="Times New Roman" w:cs="Times New Roman"/>
          <w:sz w:val="22"/>
          <w:szCs w:val="22"/>
        </w:rPr>
        <w:t>Esta Lei entra em vigor na data de sua publicação, retroagindo seus efeitos a data de 02/01/2024 para os procedimentos de execução do exercício financeiro.</w:t>
      </w:r>
    </w:p>
    <w:p w:rsidR="00B57D68" w:rsidRPr="004B417A" w:rsidRDefault="00B57D68" w:rsidP="00B57D68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B57D68" w:rsidRDefault="004B417A" w:rsidP="004B417A">
      <w:pPr>
        <w:pStyle w:val="SemEspaamen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Câmara Municipal de </w:t>
      </w:r>
      <w:r w:rsidR="00B57D68" w:rsidRPr="004B417A">
        <w:rPr>
          <w:rFonts w:ascii="Times New Roman" w:hAnsi="Times New Roman" w:cs="Times New Roman"/>
          <w:sz w:val="22"/>
          <w:szCs w:val="22"/>
        </w:rPr>
        <w:t xml:space="preserve">Pouso Alegre, </w:t>
      </w:r>
      <w:r w:rsidR="006E639E">
        <w:rPr>
          <w:rFonts w:ascii="Times New Roman" w:hAnsi="Times New Roman" w:cs="Times New Roman"/>
          <w:sz w:val="22"/>
          <w:szCs w:val="22"/>
        </w:rPr>
        <w:t>6</w:t>
      </w:r>
      <w:bookmarkStart w:id="0" w:name="_GoBack"/>
      <w:bookmarkEnd w:id="0"/>
      <w:r w:rsidR="00B57D68" w:rsidRPr="004B417A">
        <w:rPr>
          <w:rFonts w:ascii="Times New Roman" w:hAnsi="Times New Roman" w:cs="Times New Roman"/>
          <w:sz w:val="22"/>
          <w:szCs w:val="22"/>
        </w:rPr>
        <w:t xml:space="preserve"> de </w:t>
      </w:r>
      <w:r>
        <w:rPr>
          <w:rFonts w:ascii="Times New Roman" w:hAnsi="Times New Roman" w:cs="Times New Roman"/>
          <w:sz w:val="22"/>
          <w:szCs w:val="22"/>
        </w:rPr>
        <w:t>fevereiro</w:t>
      </w:r>
      <w:r w:rsidR="00B57D68" w:rsidRPr="004B417A">
        <w:rPr>
          <w:rFonts w:ascii="Times New Roman" w:hAnsi="Times New Roman" w:cs="Times New Roman"/>
          <w:sz w:val="22"/>
          <w:szCs w:val="22"/>
        </w:rPr>
        <w:t xml:space="preserve"> de 2024.</w:t>
      </w:r>
    </w:p>
    <w:p w:rsidR="004B417A" w:rsidRDefault="004B417A" w:rsidP="004B417A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4B417A" w:rsidRDefault="004B417A" w:rsidP="004B417A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B417A" w:rsidTr="004B417A">
        <w:tc>
          <w:tcPr>
            <w:tcW w:w="5097" w:type="dxa"/>
          </w:tcPr>
          <w:p w:rsid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Guido</w:t>
            </w:r>
          </w:p>
        </w:tc>
        <w:tc>
          <w:tcPr>
            <w:tcW w:w="5098" w:type="dxa"/>
          </w:tcPr>
          <w:p w:rsid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Igor Tavares</w:t>
            </w:r>
          </w:p>
        </w:tc>
      </w:tr>
      <w:tr w:rsidR="004B417A" w:rsidTr="004B417A">
        <w:tc>
          <w:tcPr>
            <w:tcW w:w="5097" w:type="dxa"/>
          </w:tcPr>
          <w:p w:rsidR="004B417A" w:rsidRP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B417A" w:rsidRP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D50533" w:rsidRPr="002C76F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RPr="002C76F3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2C76F3"/>
    <w:rsid w:val="0035057F"/>
    <w:rsid w:val="003577FE"/>
    <w:rsid w:val="00357A71"/>
    <w:rsid w:val="003C23AC"/>
    <w:rsid w:val="00422456"/>
    <w:rsid w:val="004813B8"/>
    <w:rsid w:val="00497138"/>
    <w:rsid w:val="004A6119"/>
    <w:rsid w:val="004B417A"/>
    <w:rsid w:val="004E0B87"/>
    <w:rsid w:val="00545727"/>
    <w:rsid w:val="00565423"/>
    <w:rsid w:val="006104A4"/>
    <w:rsid w:val="00665B66"/>
    <w:rsid w:val="00681DBB"/>
    <w:rsid w:val="0069597B"/>
    <w:rsid w:val="006E639E"/>
    <w:rsid w:val="007862E4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325F05-2C44-4F90-B1C2-FD35D5AF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cp:lastPrinted>2024-01-02T18:32:00Z</cp:lastPrinted>
  <dcterms:created xsi:type="dcterms:W3CDTF">2024-02-01T13:20:00Z</dcterms:created>
  <dcterms:modified xsi:type="dcterms:W3CDTF">2024-02-06T17:58:00Z</dcterms:modified>
</cp:coreProperties>
</file>