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Leandro Morais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limpeza e a capina em toda extensão do bairro Árvore Grande, em especial na Rua Antônio Adaury Rios Furtado, próximo ao número 825, na antiga rua 6 do Árvore Grande (Rua da APAE).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Moradores reclamam constantemente da situação em que encontra o bairro e a rua citada, que está sempre com o mato alto e com grande quantidade de sujeira. Relatam que é recorrente a entrada de animais peçonhentos, como cobras e aranhas, nas residências próximas, decorrente da falta de manutenção da rua. Vale salientar que já existe uma solicitação aberta pelos próprios moradores (Protocolo 105656/2023 - Código verificador: 4Q630186).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6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