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0A" w:rsidRDefault="00D2277E">
      <w:pPr>
        <w:ind w:left="2835"/>
        <w:jc w:val="both"/>
      </w:pPr>
      <w:r>
        <w:rPr>
          <w:b/>
          <w:color w:val="000000"/>
        </w:rPr>
        <w:t xml:space="preserve">PORTARIA Nº </w:t>
      </w:r>
      <w:r w:rsidR="000C1351" w:rsidRPr="000C1351">
        <w:rPr>
          <w:b/>
        </w:rPr>
        <w:t>14</w:t>
      </w:r>
      <w:r w:rsidRPr="000C1351">
        <w:rPr>
          <w:b/>
        </w:rPr>
        <w:t xml:space="preserve"> </w:t>
      </w:r>
      <w:r>
        <w:rPr>
          <w:b/>
          <w:color w:val="000000"/>
        </w:rPr>
        <w:t>/ 202</w:t>
      </w:r>
      <w:r w:rsidR="006D682C" w:rsidRPr="006D682C">
        <w:rPr>
          <w:b/>
        </w:rPr>
        <w:t>4</w:t>
      </w:r>
    </w:p>
    <w:p w:rsidR="00E0340A" w:rsidRDefault="00E0340A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E0340A" w:rsidRDefault="00E0340A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E0340A" w:rsidRDefault="00D2277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ATUAREM COMO FISCAL TITULAR E SUBSTITUTO EM CONTRATO CELEBRADO PELA CÂMARA MUNICIPAL DE POUSO ALEGRE. </w:t>
      </w:r>
    </w:p>
    <w:p w:rsidR="00E0340A" w:rsidRDefault="00E0340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0340A" w:rsidRDefault="00E0340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0340A" w:rsidRDefault="00D2277E">
      <w:pPr>
        <w:pStyle w:val="TextosemFormatao"/>
        <w:ind w:right="-1" w:firstLine="2835"/>
        <w:jc w:val="both"/>
      </w:pPr>
      <w:r>
        <w:rPr>
          <w:rFonts w:ascii="Times New Roman" w:hAnsi="Times New Roman"/>
          <w:sz w:val="24"/>
        </w:rPr>
        <w:t xml:space="preserve">O Presidente da Câmara Municipal de Pouso Alegre, Estado de Minas Gerais, </w:t>
      </w:r>
      <w:r w:rsidR="009E4048" w:rsidRPr="006D682C">
        <w:rPr>
          <w:rFonts w:ascii="Times New Roman" w:hAnsi="Times New Roman"/>
          <w:sz w:val="24"/>
        </w:rPr>
        <w:t xml:space="preserve">Vereador </w:t>
      </w:r>
      <w:proofErr w:type="spellStart"/>
      <w:r w:rsidR="009E4048" w:rsidRPr="006D682C">
        <w:rPr>
          <w:rFonts w:ascii="Times New Roman" w:hAnsi="Times New Roman"/>
          <w:sz w:val="24"/>
        </w:rPr>
        <w:t>Elizelto</w:t>
      </w:r>
      <w:proofErr w:type="spellEnd"/>
      <w:r w:rsidR="009E4048" w:rsidRPr="006D682C">
        <w:rPr>
          <w:rFonts w:ascii="Times New Roman" w:hAnsi="Times New Roman"/>
          <w:sz w:val="24"/>
        </w:rPr>
        <w:t xml:space="preserve"> Guido Pereira</w:t>
      </w:r>
      <w:r w:rsidRPr="006D682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no uso de suas atribuições e em conformidade com o art. 308, inciso I, do Regimento Interno, expede a seguinte</w:t>
      </w:r>
    </w:p>
    <w:p w:rsidR="00E0340A" w:rsidRDefault="00E0340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E0340A" w:rsidRDefault="00E0340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E0340A" w:rsidRDefault="00D2277E">
      <w:pPr>
        <w:ind w:left="2835"/>
        <w:jc w:val="both"/>
        <w:rPr>
          <w:b/>
        </w:rPr>
      </w:pPr>
      <w:r>
        <w:rPr>
          <w:b/>
        </w:rPr>
        <w:t>PORTARIA</w:t>
      </w:r>
    </w:p>
    <w:p w:rsidR="00E0340A" w:rsidRDefault="00E0340A">
      <w:pPr>
        <w:spacing w:line="276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E0340A" w:rsidRDefault="00E0340A">
      <w:pPr>
        <w:spacing w:line="276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E0340A" w:rsidRDefault="00D2277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como fiscal titular e fiscal substituto, respectivamente, para acompanhar e fiscalizar contrato celebrado pela Câmara Municipal, os servidores relacionados abaixo: </w:t>
      </w:r>
    </w:p>
    <w:p w:rsidR="00E0340A" w:rsidRDefault="00E0340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0340A" w:rsidRDefault="00E0340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1"/>
        <w:gridCol w:w="1897"/>
        <w:gridCol w:w="1208"/>
        <w:gridCol w:w="1513"/>
        <w:gridCol w:w="1524"/>
      </w:tblGrid>
      <w:tr w:rsidR="00E0340A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E0340A" w:rsidRDefault="007155C7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E0340A" w:rsidRDefault="00D2277E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E0340A" w:rsidRDefault="00D2277E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E0340A" w:rsidRDefault="00E0340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E0340A" w:rsidRDefault="00D2277E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E0340A" w:rsidRDefault="00D2277E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E0340A" w:rsidRDefault="00D2277E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E0340A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340A" w:rsidRDefault="00D2277E" w:rsidP="007155C7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55C7">
              <w:rPr>
                <w:rFonts w:ascii="Times New Roman" w:hAnsi="Times New Roman"/>
                <w:sz w:val="18"/>
                <w:szCs w:val="18"/>
              </w:rPr>
              <w:t>09/2023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340A" w:rsidRPr="007155C7" w:rsidRDefault="007155C7" w:rsidP="007155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55C7">
              <w:rPr>
                <w:sz w:val="20"/>
                <w:szCs w:val="20"/>
              </w:rPr>
              <w:t>Contratação de serviços comuns de engenharia de empresa especializada em sistema de incêndio para fornecimento e instalação de solução para sistema de detecção e alarme de incêndio endereçável sem fio, com fornecimento de mão de obra, materiais e equipamentos, para o edifício-sede da Câmara Municipal de Pouso Alegre/MG, nas condições estabelecidas neste Contrato e no Termo de Referência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340A" w:rsidRDefault="007155C7" w:rsidP="007155C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7155C7">
              <w:rPr>
                <w:sz w:val="20"/>
                <w:szCs w:val="20"/>
              </w:rPr>
              <w:t xml:space="preserve">MB Extintores, Montagens e Instalações Industriais </w:t>
            </w:r>
            <w:proofErr w:type="spellStart"/>
            <w:r w:rsidRPr="007155C7">
              <w:rPr>
                <w:sz w:val="20"/>
                <w:szCs w:val="20"/>
              </w:rPr>
              <w:t>Ltda</w:t>
            </w:r>
            <w:proofErr w:type="spellEnd"/>
            <w:r w:rsidRPr="007155C7">
              <w:rPr>
                <w:sz w:val="20"/>
                <w:szCs w:val="20"/>
                <w:lang w:val="en-US"/>
              </w:rPr>
              <w:t>.</w:t>
            </w:r>
          </w:p>
          <w:p w:rsidR="007155C7" w:rsidRPr="007155C7" w:rsidRDefault="007155C7" w:rsidP="007155C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E0340A" w:rsidRPr="007155C7" w:rsidRDefault="007155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55C7">
              <w:rPr>
                <w:sz w:val="20"/>
                <w:szCs w:val="20"/>
              </w:rPr>
              <w:t>31.900.825/0001-96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340A" w:rsidRPr="000C1351" w:rsidRDefault="00AE3154">
            <w:pPr>
              <w:pStyle w:val="PargrafodaLista"/>
              <w:spacing w:after="0" w:line="240" w:lineRule="auto"/>
              <w:ind w:left="0"/>
              <w:jc w:val="center"/>
            </w:pPr>
            <w:r w:rsidRPr="000C1351">
              <w:rPr>
                <w:rFonts w:ascii="Times New Roman" w:hAnsi="Times New Roman"/>
                <w:sz w:val="20"/>
                <w:szCs w:val="20"/>
                <w:lang w:val="en-US"/>
              </w:rPr>
              <w:t>20/12</w:t>
            </w:r>
            <w:r w:rsidR="00D2277E" w:rsidRPr="000C1351">
              <w:rPr>
                <w:rFonts w:ascii="Times New Roman" w:hAnsi="Times New Roman"/>
                <w:sz w:val="20"/>
                <w:szCs w:val="20"/>
                <w:lang w:val="en-US"/>
              </w:rPr>
              <w:t>/2023</w:t>
            </w:r>
          </w:p>
          <w:p w:rsidR="00E0340A" w:rsidRDefault="000C1351">
            <w:pPr>
              <w:pStyle w:val="PargrafodaLista"/>
              <w:spacing w:after="0" w:line="240" w:lineRule="auto"/>
              <w:ind w:left="0"/>
              <w:jc w:val="center"/>
            </w:pPr>
            <w:r w:rsidRPr="000C1351">
              <w:rPr>
                <w:rFonts w:ascii="Times New Roman" w:hAnsi="Times New Roman"/>
                <w:sz w:val="20"/>
                <w:szCs w:val="20"/>
                <w:lang w:val="en-US"/>
              </w:rPr>
              <w:t>19/01/2026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340A" w:rsidRDefault="00D22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:rsidR="00E0340A" w:rsidRDefault="00D22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Matrícula184</w:t>
            </w:r>
          </w:p>
          <w:p w:rsidR="00E0340A" w:rsidRDefault="00E0340A">
            <w:pPr>
              <w:jc w:val="center"/>
              <w:rPr>
                <w:sz w:val="20"/>
                <w:szCs w:val="20"/>
              </w:rPr>
            </w:pPr>
          </w:p>
          <w:p w:rsidR="00E0340A" w:rsidRDefault="00D2277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E0340A" w:rsidRDefault="00D2277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340A" w:rsidRDefault="0071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Fabrício Azevedo</w:t>
            </w:r>
          </w:p>
          <w:p w:rsidR="00E0340A" w:rsidRDefault="0071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644</w:t>
            </w:r>
          </w:p>
          <w:p w:rsidR="00E0340A" w:rsidRDefault="00E0340A">
            <w:pPr>
              <w:jc w:val="center"/>
              <w:rPr>
                <w:sz w:val="20"/>
                <w:szCs w:val="20"/>
              </w:rPr>
            </w:pPr>
          </w:p>
          <w:p w:rsidR="00E0340A" w:rsidRDefault="00D22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Setor: </w:t>
            </w:r>
          </w:p>
          <w:p w:rsidR="00E0340A" w:rsidRDefault="007155C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Diretoria Geral</w:t>
            </w:r>
          </w:p>
        </w:tc>
      </w:tr>
    </w:tbl>
    <w:p w:rsidR="00E0340A" w:rsidRDefault="00E0340A">
      <w:pPr>
        <w:rPr>
          <w:sz w:val="14"/>
          <w:szCs w:val="14"/>
        </w:rPr>
      </w:pPr>
    </w:p>
    <w:p w:rsidR="00E0340A" w:rsidRDefault="00D2277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E0340A" w:rsidRDefault="00D2277E">
      <w:pPr>
        <w:ind w:firstLine="2835"/>
        <w:jc w:val="both"/>
      </w:pPr>
      <w:r>
        <w:rPr>
          <w:b/>
        </w:rPr>
        <w:t>Art. 2º</w:t>
      </w:r>
      <w:r>
        <w:t xml:space="preserve"> Em caso de prorrogação do contrato fica mantida a designação constante do artigo 1º desta Portaria.</w:t>
      </w:r>
    </w:p>
    <w:p w:rsidR="00E0340A" w:rsidRDefault="00E0340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0340A" w:rsidRDefault="00D2277E">
      <w:pPr>
        <w:ind w:right="-1" w:firstLine="2835"/>
        <w:jc w:val="both"/>
      </w:pPr>
      <w:r>
        <w:rPr>
          <w:b/>
        </w:rPr>
        <w:lastRenderedPageBreak/>
        <w:t>Art. 3º</w:t>
      </w:r>
      <w:r>
        <w:t xml:space="preserve"> Revogadas as disposições em contrário, a presente Portaria entra em vigor na data sua publicação.</w:t>
      </w:r>
    </w:p>
    <w:p w:rsidR="00E0340A" w:rsidRDefault="00E0340A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E0340A" w:rsidRDefault="00E0340A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E0340A" w:rsidRDefault="00E0340A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E0340A" w:rsidRDefault="00D2277E">
      <w:pPr>
        <w:ind w:left="708" w:firstLine="708"/>
      </w:pPr>
      <w:r>
        <w:rPr>
          <w:color w:val="000000"/>
        </w:rPr>
        <w:t xml:space="preserve">CÂMARA MUNICIPAL DE POUSO ALEGRE, </w:t>
      </w:r>
      <w:r w:rsidR="006D682C" w:rsidRPr="000C1351">
        <w:t>03 de janeiro de 2024</w:t>
      </w:r>
      <w:r>
        <w:rPr>
          <w:color w:val="000000"/>
        </w:rPr>
        <w:t>.</w:t>
      </w:r>
    </w:p>
    <w:p w:rsidR="00E0340A" w:rsidRDefault="00E0340A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E0340A" w:rsidRDefault="00E0340A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E0340A" w:rsidRDefault="00E0340A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85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E0340A">
        <w:trPr>
          <w:jc w:val="center"/>
        </w:trPr>
        <w:tc>
          <w:tcPr>
            <w:tcW w:w="8575" w:type="dxa"/>
            <w:shd w:val="clear" w:color="auto" w:fill="auto"/>
          </w:tcPr>
          <w:p w:rsidR="00E0340A" w:rsidRDefault="006D682C">
            <w:pPr>
              <w:jc w:val="center"/>
            </w:pPr>
            <w:r w:rsidRPr="006D682C">
              <w:t>ELIZELTO GUIDO</w:t>
            </w:r>
            <w:r w:rsidR="00D2277E" w:rsidRPr="006D682C">
              <w:t xml:space="preserve"> PEREIRA</w:t>
            </w:r>
          </w:p>
        </w:tc>
      </w:tr>
      <w:tr w:rsidR="00E0340A">
        <w:trPr>
          <w:jc w:val="center"/>
        </w:trPr>
        <w:tc>
          <w:tcPr>
            <w:tcW w:w="8575" w:type="dxa"/>
            <w:shd w:val="clear" w:color="auto" w:fill="auto"/>
          </w:tcPr>
          <w:p w:rsidR="00E0340A" w:rsidRDefault="00D2277E">
            <w:pPr>
              <w:jc w:val="center"/>
            </w:pPr>
            <w:r>
              <w:rPr>
                <w:color w:val="000000"/>
              </w:rPr>
              <w:t>Presidente da Mesa Diretora</w:t>
            </w:r>
          </w:p>
        </w:tc>
      </w:tr>
      <w:tr w:rsidR="00E0340A">
        <w:trPr>
          <w:jc w:val="center"/>
        </w:trPr>
        <w:tc>
          <w:tcPr>
            <w:tcW w:w="8575" w:type="dxa"/>
            <w:shd w:val="clear" w:color="auto" w:fill="auto"/>
          </w:tcPr>
          <w:p w:rsidR="00E0340A" w:rsidRDefault="00E0340A">
            <w:pPr>
              <w:spacing w:line="276" w:lineRule="auto"/>
              <w:rPr>
                <w:color w:val="000000"/>
              </w:rPr>
            </w:pPr>
          </w:p>
        </w:tc>
      </w:tr>
    </w:tbl>
    <w:p w:rsidR="00E0340A" w:rsidRDefault="00E0340A">
      <w:pPr>
        <w:jc w:val="both"/>
      </w:pPr>
    </w:p>
    <w:sectPr w:rsidR="00E0340A">
      <w:headerReference w:type="default" r:id="rId7"/>
      <w:pgSz w:w="11906" w:h="16838"/>
      <w:pgMar w:top="2127" w:right="991" w:bottom="1417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B9" w:rsidRDefault="005C04B9" w:rsidP="00EB182D">
      <w:r>
        <w:separator/>
      </w:r>
    </w:p>
  </w:endnote>
  <w:endnote w:type="continuationSeparator" w:id="0">
    <w:p w:rsidR="005C04B9" w:rsidRDefault="005C04B9" w:rsidP="00EB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B9" w:rsidRDefault="005C04B9" w:rsidP="00EB182D">
      <w:r>
        <w:separator/>
      </w:r>
    </w:p>
  </w:footnote>
  <w:footnote w:type="continuationSeparator" w:id="0">
    <w:p w:rsidR="005C04B9" w:rsidRDefault="005C04B9" w:rsidP="00EB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82D" w:rsidRDefault="00EB182D" w:rsidP="00EB182D">
    <w:pPr>
      <w:pStyle w:val="Ttulo1"/>
      <w:rPr>
        <w:rFonts w:ascii="GoudyOlSt BT" w:hAnsi="GoudyOlSt BT"/>
        <w:i/>
        <w:caps/>
        <w:color w:val="auto"/>
        <w:sz w:val="28"/>
        <w:szCs w:val="28"/>
      </w:rPr>
    </w:pPr>
    <w:r>
      <w:rPr>
        <w:rFonts w:ascii="GoudyOlSt BT" w:hAnsi="GoudyOlSt BT"/>
        <w:noProof/>
        <w:sz w:val="20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038860" cy="1186180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186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82D" w:rsidRDefault="00EB182D" w:rsidP="00EB182D">
    <w:pPr>
      <w:pStyle w:val="Ttulo1"/>
      <w:rPr>
        <w:rFonts w:ascii="GoudyOlSt BT" w:hAnsi="GoudyOlSt BT"/>
        <w:i/>
        <w:caps/>
        <w:color w:val="auto"/>
        <w:sz w:val="28"/>
        <w:szCs w:val="28"/>
      </w:rPr>
    </w:pPr>
    <w:r>
      <w:rPr>
        <w:rFonts w:ascii="GoudyOlSt BT" w:hAnsi="GoudyOlSt BT"/>
        <w:i/>
        <w:caps/>
        <w:color w:val="auto"/>
        <w:sz w:val="28"/>
        <w:szCs w:val="28"/>
      </w:rPr>
      <w:t xml:space="preserve">       Câmara Municipal de Pouso Alegre – MG</w:t>
    </w:r>
  </w:p>
  <w:p w:rsidR="00EB182D" w:rsidRDefault="00EB182D" w:rsidP="00EB182D">
    <w:pPr>
      <w:pStyle w:val="Ttulo2"/>
      <w:spacing w:before="0" w:after="0"/>
      <w:jc w:val="center"/>
      <w:rPr>
        <w:rFonts w:ascii="GoudyOlSt BT" w:hAnsi="GoudyOlSt BT"/>
        <w:i w:val="0"/>
        <w:sz w:val="20"/>
      </w:rPr>
    </w:pPr>
    <w:r>
      <w:rPr>
        <w:rFonts w:ascii="GoudyOlSt BT" w:hAnsi="GoudyOlSt BT"/>
        <w:sz w:val="20"/>
      </w:rPr>
      <w:t xml:space="preserve">       Avenida São Francisco, 320 - Primavera – CEP 37.550-000</w:t>
    </w:r>
  </w:p>
  <w:p w:rsidR="00EB182D" w:rsidRDefault="00EB182D" w:rsidP="00EB182D">
    <w:pPr>
      <w:pStyle w:val="Ttulo2"/>
      <w:spacing w:before="0" w:after="0"/>
      <w:jc w:val="center"/>
      <w:rPr>
        <w:rFonts w:ascii="GoudyOlSt BT" w:hAnsi="GoudyOlSt BT"/>
        <w:i w:val="0"/>
        <w:sz w:val="20"/>
      </w:rPr>
    </w:pPr>
    <w:r>
      <w:rPr>
        <w:rFonts w:ascii="GoudyOlSt BT" w:hAnsi="GoudyOlSt BT"/>
        <w:sz w:val="20"/>
      </w:rPr>
      <w:t xml:space="preserve">       Fones: (35) 3429-6501 – Fax (35) 3429-6550</w:t>
    </w:r>
  </w:p>
  <w:p w:rsidR="00EB182D" w:rsidRDefault="00EB182D" w:rsidP="00EB182D">
    <w:pPr>
      <w:pStyle w:val="Ttulo1"/>
      <w:jc w:val="left"/>
    </w:pPr>
    <w:r>
      <w:rPr>
        <w:rFonts w:ascii="GoudyOlSt BT" w:hAnsi="GoudyOlSt BT"/>
        <w:sz w:val="20"/>
      </w:rPr>
      <w:t xml:space="preserve">                                                                           </w:t>
    </w:r>
    <w:proofErr w:type="gramStart"/>
    <w:r>
      <w:rPr>
        <w:rFonts w:ascii="GoudyOlSt BT" w:hAnsi="GoudyOlSt BT"/>
        <w:sz w:val="20"/>
      </w:rPr>
      <w:t>e-mail</w:t>
    </w:r>
    <w:proofErr w:type="gramEnd"/>
    <w:r>
      <w:rPr>
        <w:rFonts w:ascii="GoudyOlSt BT" w:hAnsi="GoudyOlSt BT"/>
        <w:sz w:val="20"/>
      </w:rPr>
      <w:t xml:space="preserve">: </w:t>
    </w:r>
    <w:hyperlink r:id="rId2">
      <w:r>
        <w:rPr>
          <w:rStyle w:val="LinkdaInternet"/>
          <w:rFonts w:ascii="GoudyOlSt BT" w:hAnsi="GoudyOlSt BT"/>
          <w:color w:val="0D0D0D"/>
          <w:sz w:val="20"/>
        </w:rPr>
        <w:t>cmpa@cmpa.mg.gov.br</w:t>
      </w:r>
    </w:hyperlink>
  </w:p>
  <w:p w:rsidR="00EB182D" w:rsidRDefault="00EB18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0A"/>
    <w:rsid w:val="000C1351"/>
    <w:rsid w:val="005C04B9"/>
    <w:rsid w:val="006D682C"/>
    <w:rsid w:val="007155C7"/>
    <w:rsid w:val="009E4048"/>
    <w:rsid w:val="00AE3154"/>
    <w:rsid w:val="00D2277E"/>
    <w:rsid w:val="00E0340A"/>
    <w:rsid w:val="00E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506280-4201-4467-9B70-8582CF13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B182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B18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E14EC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672B4A"/>
    <w:rPr>
      <w:rFonts w:ascii="Courier New" w:hAnsi="Courier New"/>
      <w:sz w:val="20"/>
      <w:szCs w:val="20"/>
      <w:lang w:eastAsia="pt-BR"/>
    </w:rPr>
  </w:style>
  <w:style w:type="paragraph" w:customStyle="1" w:styleId="Default">
    <w:name w:val="Default"/>
    <w:qFormat/>
    <w:rsid w:val="00643B5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E14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B18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182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B18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182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EB182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EB18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nhideWhenUsed/>
    <w:rsid w:val="00EB182D"/>
    <w:rPr>
      <w:color w:val="0000FF"/>
      <w:u w:val="single"/>
    </w:rPr>
  </w:style>
  <w:style w:type="character" w:customStyle="1" w:styleId="ListLabel5">
    <w:name w:val="ListLabel 5"/>
    <w:qFormat/>
    <w:rsid w:val="00EB182D"/>
    <w:rPr>
      <w:rFonts w:ascii="GoudyOlSt BT" w:hAnsi="GoudyOlSt BT"/>
      <w:color w:val="0D0D0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pa@cmpa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7352-A7BA-43F3-8B41-A1278C91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dc:description/>
  <cp:lastModifiedBy>giselle</cp:lastModifiedBy>
  <cp:revision>4</cp:revision>
  <cp:lastPrinted>2019-02-15T11:26:00Z</cp:lastPrinted>
  <dcterms:created xsi:type="dcterms:W3CDTF">2023-12-21T20:10:00Z</dcterms:created>
  <dcterms:modified xsi:type="dcterms:W3CDTF">2024-01-03T16:11:00Z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