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36" w:rsidRDefault="00490E33" w:rsidP="00D544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2138">
        <w:rPr>
          <w:rFonts w:ascii="Times New Roman" w:hAnsi="Times New Roman"/>
          <w:b/>
          <w:sz w:val="24"/>
          <w:szCs w:val="24"/>
        </w:rPr>
        <w:t>ANEXO I</w:t>
      </w:r>
    </w:p>
    <w:p w:rsidR="00D54436" w:rsidRPr="00AD2138" w:rsidRDefault="00490E33" w:rsidP="00D544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(Anexo I da Lei Municipal nº 5.787, de 2017)</w:t>
      </w:r>
    </w:p>
    <w:p w:rsidR="00D54436" w:rsidRPr="00AD2138" w:rsidRDefault="00D54436" w:rsidP="00D544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4436" w:rsidRPr="00C862C1" w:rsidRDefault="00490E33" w:rsidP="00D544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62C1">
        <w:rPr>
          <w:rFonts w:ascii="Times New Roman" w:hAnsi="Times New Roman" w:cs="Times New Roman"/>
          <w:b/>
          <w:sz w:val="24"/>
          <w:szCs w:val="24"/>
          <w:u w:val="single"/>
        </w:rPr>
        <w:t>CARGOS DE PROVIMENTO COMISSIONADO DE RECRUTAMENTO AMPLO E LIMITADO</w:t>
      </w:r>
    </w:p>
    <w:p w:rsidR="00D54436" w:rsidRPr="00AD2138" w:rsidRDefault="00D54436" w:rsidP="00D544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2205"/>
        <w:gridCol w:w="928"/>
        <w:gridCol w:w="1295"/>
        <w:gridCol w:w="2123"/>
        <w:gridCol w:w="1530"/>
      </w:tblGrid>
      <w:tr w:rsidR="00CA19D4" w:rsidTr="001206B5">
        <w:trPr>
          <w:cantSplit/>
          <w:trHeight w:val="837"/>
          <w:jc w:val="center"/>
        </w:trPr>
        <w:tc>
          <w:tcPr>
            <w:tcW w:w="1521" w:type="dxa"/>
            <w:shd w:val="clear" w:color="auto" w:fill="auto"/>
            <w:vAlign w:val="center"/>
            <w:hideMark/>
          </w:tcPr>
          <w:p w:rsidR="00D54436" w:rsidRPr="00AD2138" w:rsidRDefault="00490E33" w:rsidP="001206B5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</w:pPr>
            <w:r w:rsidRPr="00AD2138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  <w:t>Setor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D54436" w:rsidRPr="00AD2138" w:rsidRDefault="00490E33" w:rsidP="00120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138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54436" w:rsidRPr="00AD2138" w:rsidRDefault="00490E33" w:rsidP="00120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138">
              <w:rPr>
                <w:rFonts w:ascii="Times New Roman" w:hAnsi="Times New Roman"/>
                <w:b/>
                <w:sz w:val="24"/>
                <w:szCs w:val="24"/>
              </w:rPr>
              <w:t>Número</w:t>
            </w:r>
          </w:p>
          <w:p w:rsidR="00D54436" w:rsidRPr="00AD2138" w:rsidRDefault="00490E33" w:rsidP="00120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138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</w:p>
          <w:p w:rsidR="00D54436" w:rsidRPr="00AD2138" w:rsidRDefault="00490E33" w:rsidP="00120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138">
              <w:rPr>
                <w:rFonts w:ascii="Times New Roman" w:hAnsi="Times New Roman"/>
                <w:b/>
                <w:sz w:val="24"/>
                <w:szCs w:val="24"/>
              </w:rPr>
              <w:t>Vagas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D54436" w:rsidRPr="00AD2138" w:rsidRDefault="00490E33" w:rsidP="00120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138">
              <w:rPr>
                <w:rFonts w:ascii="Times New Roman" w:hAnsi="Times New Roman"/>
                <w:b/>
                <w:sz w:val="24"/>
                <w:szCs w:val="24"/>
              </w:rPr>
              <w:t>Vencimento Básico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D54436" w:rsidRPr="00AD2138" w:rsidRDefault="00490E33" w:rsidP="001206B5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</w:pPr>
            <w:r w:rsidRPr="00AD2138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  <w:t>Qualificação</w:t>
            </w:r>
          </w:p>
          <w:p w:rsidR="00D54436" w:rsidRPr="00AD2138" w:rsidRDefault="00490E33" w:rsidP="001206B5">
            <w:pPr>
              <w:pStyle w:val="Ttulo9"/>
              <w:spacing w:before="0"/>
              <w:jc w:val="center"/>
              <w:rPr>
                <w:b/>
                <w:color w:val="auto"/>
                <w:lang w:eastAsia="pt-BR"/>
              </w:rPr>
            </w:pPr>
            <w:r w:rsidRPr="00AD2138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  <w:t>Mínima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54436" w:rsidRPr="00AD2138" w:rsidRDefault="00490E33" w:rsidP="001206B5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</w:pPr>
            <w:r w:rsidRPr="00AD2138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  <w:t>Recrutamento</w:t>
            </w:r>
          </w:p>
        </w:tc>
      </w:tr>
      <w:tr w:rsidR="00CA19D4" w:rsidTr="001206B5">
        <w:trPr>
          <w:cantSplit/>
          <w:trHeight w:val="837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Diretoria Geral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Diretor Geral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CM-01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54436" w:rsidRPr="0024168B" w:rsidRDefault="00D54436" w:rsidP="00120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4436" w:rsidRPr="0024168B" w:rsidRDefault="00490E33" w:rsidP="00120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 xml:space="preserve">Curso </w:t>
            </w:r>
            <w:r w:rsidRPr="0024168B">
              <w:rPr>
                <w:rFonts w:ascii="Times New Roman" w:hAnsi="Times New Roman"/>
                <w:sz w:val="24"/>
                <w:szCs w:val="24"/>
              </w:rPr>
              <w:t>Superior completo</w:t>
            </w:r>
          </w:p>
          <w:p w:rsidR="00D54436" w:rsidRPr="0024168B" w:rsidRDefault="00D54436" w:rsidP="00120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/>
                <w:b/>
                <w:sz w:val="24"/>
                <w:szCs w:val="24"/>
              </w:rPr>
              <w:t>Amplo</w:t>
            </w:r>
          </w:p>
        </w:tc>
      </w:tr>
      <w:tr w:rsidR="00CA19D4" w:rsidTr="001206B5">
        <w:trPr>
          <w:cantSplit/>
          <w:trHeight w:val="600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Diretoria Legislativa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Coordenador da Secretaria Legislativa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68B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68B">
              <w:rPr>
                <w:rFonts w:ascii="Times New Roman" w:hAnsi="Times New Roman"/>
                <w:sz w:val="24"/>
                <w:szCs w:val="24"/>
                <w:lang w:val="en-US"/>
              </w:rPr>
              <w:t>CM-02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Curso Superior completo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/>
                <w:b/>
                <w:sz w:val="24"/>
                <w:szCs w:val="24"/>
              </w:rPr>
              <w:t>Restrito</w:t>
            </w:r>
          </w:p>
        </w:tc>
      </w:tr>
      <w:tr w:rsidR="00CA19D4" w:rsidTr="001206B5">
        <w:trPr>
          <w:cantSplit/>
          <w:trHeight w:val="600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Diretoria de Finanças e Orçamento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Coordenadoria de Financeira e Orçamentária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68B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68B">
              <w:rPr>
                <w:rFonts w:ascii="Times New Roman" w:hAnsi="Times New Roman"/>
                <w:sz w:val="24"/>
                <w:szCs w:val="24"/>
                <w:lang w:val="en-US"/>
              </w:rPr>
              <w:t>CM-02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Curso Superior completo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/>
                <w:b/>
                <w:sz w:val="24"/>
                <w:szCs w:val="24"/>
              </w:rPr>
              <w:t>Restrito</w:t>
            </w:r>
          </w:p>
        </w:tc>
      </w:tr>
      <w:tr w:rsidR="00CA19D4" w:rsidTr="001206B5">
        <w:trPr>
          <w:cantSplit/>
          <w:trHeight w:val="600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Diretoria de Administração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Coordenadoria de Administração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68B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68B">
              <w:rPr>
                <w:rFonts w:ascii="Times New Roman" w:hAnsi="Times New Roman"/>
                <w:sz w:val="24"/>
                <w:szCs w:val="24"/>
                <w:lang w:val="en-US"/>
              </w:rPr>
              <w:t>CM-02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Curso Superior completo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/>
                <w:b/>
                <w:sz w:val="24"/>
                <w:szCs w:val="24"/>
              </w:rPr>
              <w:t>Restrito</w:t>
            </w:r>
          </w:p>
        </w:tc>
      </w:tr>
      <w:tr w:rsidR="00CA19D4" w:rsidTr="001206B5">
        <w:trPr>
          <w:cantSplit/>
          <w:trHeight w:val="600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D54436" w:rsidRPr="005A20A0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A0">
              <w:rPr>
                <w:rFonts w:ascii="Times New Roman" w:hAnsi="Times New Roman"/>
                <w:sz w:val="24"/>
                <w:szCs w:val="24"/>
              </w:rPr>
              <w:t>Museu Histórico</w:t>
            </w:r>
          </w:p>
          <w:p w:rsidR="00D54436" w:rsidRPr="005A20A0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A0">
              <w:rPr>
                <w:rFonts w:ascii="Times New Roman" w:hAnsi="Times New Roman"/>
                <w:sz w:val="24"/>
                <w:szCs w:val="24"/>
              </w:rPr>
              <w:t>Municipal</w:t>
            </w:r>
          </w:p>
          <w:p w:rsidR="00D54436" w:rsidRPr="005A20A0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0A0">
              <w:rPr>
                <w:rFonts w:ascii="Times New Roman" w:hAnsi="Times New Roman"/>
                <w:sz w:val="24"/>
                <w:szCs w:val="24"/>
              </w:rPr>
              <w:t>Tuany</w:t>
            </w:r>
            <w:proofErr w:type="spellEnd"/>
            <w:r w:rsidRPr="005A20A0">
              <w:rPr>
                <w:rFonts w:ascii="Times New Roman" w:hAnsi="Times New Roman"/>
                <w:sz w:val="24"/>
                <w:szCs w:val="24"/>
              </w:rPr>
              <w:t xml:space="preserve"> Toledo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4436" w:rsidRPr="005A20A0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A0">
              <w:rPr>
                <w:rFonts w:ascii="Times New Roman" w:hAnsi="Times New Roman"/>
                <w:sz w:val="24"/>
                <w:szCs w:val="24"/>
              </w:rPr>
              <w:t>Diretor do Museu Histórico e Cultural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54436" w:rsidRPr="005A20A0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0A0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54436" w:rsidRPr="005A20A0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0A0">
              <w:rPr>
                <w:rFonts w:ascii="Times New Roman" w:hAnsi="Times New Roman"/>
                <w:sz w:val="24"/>
                <w:szCs w:val="24"/>
                <w:lang w:val="en-US"/>
              </w:rPr>
              <w:t>CM-03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54436" w:rsidRPr="00AD2138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38">
              <w:rPr>
                <w:rFonts w:ascii="Times New Roman" w:hAnsi="Times New Roman"/>
                <w:sz w:val="24"/>
                <w:szCs w:val="24"/>
              </w:rPr>
              <w:t>Curso Superior completo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54436" w:rsidRPr="00AD2138" w:rsidRDefault="00490E33" w:rsidP="00120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138">
              <w:rPr>
                <w:rFonts w:ascii="Times New Roman" w:hAnsi="Times New Roman"/>
                <w:b/>
                <w:sz w:val="24"/>
                <w:szCs w:val="24"/>
              </w:rPr>
              <w:t>Restrito</w:t>
            </w:r>
          </w:p>
        </w:tc>
      </w:tr>
      <w:tr w:rsidR="00CA19D4" w:rsidTr="001206B5">
        <w:trPr>
          <w:cantSplit/>
          <w:trHeight w:val="600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D54436" w:rsidRPr="005A20A0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A0">
              <w:rPr>
                <w:rFonts w:ascii="Times New Roman" w:hAnsi="Times New Roman"/>
                <w:sz w:val="24"/>
                <w:szCs w:val="24"/>
              </w:rPr>
              <w:t>Controladoria</w:t>
            </w:r>
          </w:p>
          <w:p w:rsidR="00D54436" w:rsidRPr="005A20A0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A0">
              <w:rPr>
                <w:rFonts w:ascii="Times New Roman" w:hAnsi="Times New Roman"/>
                <w:sz w:val="24"/>
                <w:szCs w:val="24"/>
              </w:rPr>
              <w:t>Geral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4436" w:rsidRPr="005A20A0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A0">
              <w:rPr>
                <w:rFonts w:ascii="Times New Roman" w:hAnsi="Times New Roman"/>
                <w:sz w:val="24"/>
                <w:szCs w:val="24"/>
              </w:rPr>
              <w:t xml:space="preserve">Controlador </w:t>
            </w:r>
            <w:r w:rsidRPr="005A20A0">
              <w:rPr>
                <w:rFonts w:ascii="Times New Roman" w:hAnsi="Times New Roman"/>
                <w:sz w:val="24"/>
                <w:szCs w:val="24"/>
              </w:rPr>
              <w:t>Geral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54436" w:rsidRPr="005A20A0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A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54436" w:rsidRPr="005A20A0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A0">
              <w:rPr>
                <w:rFonts w:ascii="Times New Roman" w:hAnsi="Times New Roman"/>
                <w:sz w:val="24"/>
                <w:szCs w:val="24"/>
              </w:rPr>
              <w:t>CM-02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54436" w:rsidRPr="005A20A0" w:rsidRDefault="00490E33" w:rsidP="001206B5">
            <w:pPr>
              <w:spacing w:after="0"/>
              <w:jc w:val="center"/>
              <w:rPr>
                <w:rFonts w:ascii="Times New Roman" w:hAnsi="Times New Roman"/>
              </w:rPr>
            </w:pPr>
            <w:r w:rsidRPr="005A20A0">
              <w:rPr>
                <w:rFonts w:ascii="Times New Roman" w:hAnsi="Times New Roman"/>
              </w:rPr>
              <w:t>Servidor Efetivo com curso superior em Administração, Direito, Economia ou Ciências Contábeis e obtenção de, no mínimo, 70% em avaliação de desempenho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54436" w:rsidRPr="00AD2138" w:rsidRDefault="00490E33" w:rsidP="00120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138">
              <w:rPr>
                <w:rFonts w:ascii="Times New Roman" w:hAnsi="Times New Roman"/>
                <w:b/>
                <w:sz w:val="24"/>
                <w:szCs w:val="24"/>
              </w:rPr>
              <w:t>Restrito</w:t>
            </w:r>
          </w:p>
        </w:tc>
      </w:tr>
      <w:tr w:rsidR="00CA19D4" w:rsidTr="001206B5">
        <w:trPr>
          <w:cantSplit/>
          <w:trHeight w:val="600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D54436" w:rsidRPr="005A20A0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A0">
              <w:rPr>
                <w:rFonts w:ascii="Times New Roman" w:hAnsi="Times New Roman"/>
                <w:sz w:val="24"/>
                <w:szCs w:val="24"/>
              </w:rPr>
              <w:t>ASCOM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4436" w:rsidRPr="005A20A0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A0">
              <w:rPr>
                <w:rFonts w:ascii="Times New Roman" w:hAnsi="Times New Roman"/>
                <w:sz w:val="24"/>
                <w:szCs w:val="24"/>
              </w:rPr>
              <w:t>Diretor da Assessoria de Comunicação Social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54436" w:rsidRPr="005A20A0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A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54436" w:rsidRPr="005A20A0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A0">
              <w:rPr>
                <w:rFonts w:ascii="Times New Roman" w:hAnsi="Times New Roman"/>
                <w:sz w:val="24"/>
                <w:szCs w:val="24"/>
              </w:rPr>
              <w:t>CM-02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54436" w:rsidRPr="005A20A0" w:rsidRDefault="00490E33" w:rsidP="00120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A0">
              <w:rPr>
                <w:rFonts w:ascii="Times New Roman" w:hAnsi="Times New Roman"/>
                <w:sz w:val="24"/>
                <w:szCs w:val="24"/>
              </w:rPr>
              <w:t xml:space="preserve">Curso Superior na </w:t>
            </w:r>
            <w:r w:rsidRPr="005A20A0">
              <w:rPr>
                <w:rFonts w:ascii="Times New Roman" w:hAnsi="Times New Roman"/>
                <w:sz w:val="24"/>
                <w:szCs w:val="24"/>
              </w:rPr>
              <w:t>Área de Ciências Sociais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54436" w:rsidRPr="00AD2138" w:rsidRDefault="00490E33" w:rsidP="001206B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138">
              <w:rPr>
                <w:rFonts w:ascii="Times New Roman" w:hAnsi="Times New Roman"/>
                <w:b/>
                <w:sz w:val="24"/>
                <w:szCs w:val="24"/>
              </w:rPr>
              <w:t>Amplo</w:t>
            </w:r>
          </w:p>
        </w:tc>
      </w:tr>
      <w:tr w:rsidR="00CA19D4" w:rsidTr="001206B5">
        <w:trPr>
          <w:cantSplit/>
          <w:trHeight w:val="600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D54436" w:rsidRPr="005A20A0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A0">
              <w:rPr>
                <w:rFonts w:ascii="Times New Roman" w:hAnsi="Times New Roman"/>
                <w:sz w:val="24"/>
                <w:szCs w:val="24"/>
              </w:rPr>
              <w:lastRenderedPageBreak/>
              <w:t>Departamento Jurídico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4436" w:rsidRPr="005A20A0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A0">
              <w:rPr>
                <w:rFonts w:ascii="Times New Roman" w:hAnsi="Times New Roman"/>
                <w:sz w:val="24"/>
                <w:szCs w:val="24"/>
              </w:rPr>
              <w:t>Diretor de Assuntos Jurídicos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54436" w:rsidRPr="005A20A0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A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54436" w:rsidRPr="005A20A0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A0">
              <w:rPr>
                <w:rFonts w:ascii="Times New Roman" w:hAnsi="Times New Roman"/>
                <w:sz w:val="24"/>
                <w:szCs w:val="24"/>
              </w:rPr>
              <w:t>CM-01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54436" w:rsidRPr="005A20A0" w:rsidRDefault="00490E33" w:rsidP="001206B5">
            <w:pPr>
              <w:spacing w:after="0"/>
              <w:jc w:val="center"/>
              <w:rPr>
                <w:rFonts w:ascii="Times New Roman" w:hAnsi="Times New Roman"/>
              </w:rPr>
            </w:pPr>
            <w:r w:rsidRPr="005A20A0">
              <w:rPr>
                <w:rFonts w:ascii="Times New Roman" w:hAnsi="Times New Roman"/>
              </w:rPr>
              <w:t xml:space="preserve">Curso Superior em Direito e inscrição na OAB. Pós-graduação lato senso em Direito Constitucional ou em qualquer das áreas do Direito Público e experiência </w:t>
            </w:r>
            <w:r w:rsidRPr="005A20A0">
              <w:rPr>
                <w:rFonts w:ascii="Times New Roman" w:hAnsi="Times New Roman"/>
              </w:rPr>
              <w:t>profissional de cinco anos em qualquer das áreas do Direito Público.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54436" w:rsidRPr="00AD2138" w:rsidRDefault="00490E33" w:rsidP="00120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138">
              <w:rPr>
                <w:rFonts w:ascii="Times New Roman" w:hAnsi="Times New Roman"/>
                <w:b/>
                <w:sz w:val="24"/>
                <w:szCs w:val="24"/>
              </w:rPr>
              <w:t>Amplo</w:t>
            </w:r>
          </w:p>
        </w:tc>
      </w:tr>
      <w:tr w:rsidR="00CA19D4" w:rsidTr="001206B5">
        <w:trPr>
          <w:cantSplit/>
          <w:trHeight w:val="600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Departamento Jurídico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Chefe de Assuntos Jurídicos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68B">
              <w:rPr>
                <w:rFonts w:ascii="Times New Roman" w:hAnsi="Times New Roman"/>
                <w:sz w:val="24"/>
                <w:szCs w:val="24"/>
                <w:lang w:val="en-US"/>
              </w:rPr>
              <w:t>CM-02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</w:rPr>
              <w:t>Curso Superior em Direito e inscrição na OAB. Pós-graduação lato senso em Direito Constitucional ou em qualquer das áreas</w:t>
            </w:r>
            <w:r w:rsidRPr="0024168B">
              <w:rPr>
                <w:rFonts w:ascii="Times New Roman" w:hAnsi="Times New Roman"/>
              </w:rPr>
              <w:t xml:space="preserve"> do Direito Público e experiência profissional de cinco anos em qualquer das áreas do Direito Público.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/>
                <w:b/>
                <w:sz w:val="24"/>
                <w:szCs w:val="24"/>
              </w:rPr>
              <w:t>Amplo</w:t>
            </w:r>
          </w:p>
        </w:tc>
      </w:tr>
      <w:tr w:rsidR="00CA19D4" w:rsidTr="001206B5">
        <w:trPr>
          <w:cantSplit/>
          <w:trHeight w:val="600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Diretoria Legislativa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Diretor Legislativo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CM-02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Ensino Superior completo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/>
                <w:b/>
                <w:sz w:val="24"/>
                <w:szCs w:val="24"/>
              </w:rPr>
              <w:t>Amplo</w:t>
            </w:r>
          </w:p>
        </w:tc>
      </w:tr>
      <w:tr w:rsidR="00CA19D4" w:rsidTr="001206B5">
        <w:trPr>
          <w:cantSplit/>
          <w:trHeight w:val="600"/>
          <w:jc w:val="center"/>
        </w:trPr>
        <w:tc>
          <w:tcPr>
            <w:tcW w:w="1521" w:type="dxa"/>
            <w:vMerge w:val="restart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Escola do Legislativo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Diretor da Escola Legislativo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CM-03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Curso Superior completo e obtenção de, no mínimo, 70% na última avaliação de desempenho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/>
                <w:b/>
                <w:sz w:val="24"/>
                <w:szCs w:val="24"/>
              </w:rPr>
              <w:t>Restrito</w:t>
            </w:r>
          </w:p>
        </w:tc>
      </w:tr>
      <w:tr w:rsidR="00CA19D4" w:rsidTr="001206B5">
        <w:trPr>
          <w:cantSplit/>
          <w:trHeight w:val="600"/>
          <w:jc w:val="center"/>
        </w:trPr>
        <w:tc>
          <w:tcPr>
            <w:tcW w:w="1521" w:type="dxa"/>
            <w:vMerge/>
            <w:shd w:val="clear" w:color="auto" w:fill="auto"/>
            <w:vAlign w:val="center"/>
          </w:tcPr>
          <w:p w:rsidR="00D54436" w:rsidRPr="0024168B" w:rsidRDefault="00D54436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Assessor Institucional da Escola do Legislativo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68B">
              <w:rPr>
                <w:rFonts w:ascii="Times New Roman" w:hAnsi="Times New Roman"/>
                <w:sz w:val="24"/>
                <w:szCs w:val="24"/>
                <w:lang w:val="en-US"/>
              </w:rPr>
              <w:t>CM-04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Ensino Médio completo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/>
                <w:b/>
                <w:sz w:val="24"/>
                <w:szCs w:val="24"/>
              </w:rPr>
              <w:t>Amplo</w:t>
            </w:r>
          </w:p>
        </w:tc>
      </w:tr>
      <w:tr w:rsidR="00CA19D4" w:rsidTr="001206B5">
        <w:trPr>
          <w:cantSplit/>
          <w:trHeight w:val="600"/>
          <w:jc w:val="center"/>
        </w:trPr>
        <w:tc>
          <w:tcPr>
            <w:tcW w:w="1521" w:type="dxa"/>
            <w:vMerge w:val="restart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Gabinete</w:t>
            </w:r>
          </w:p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168B">
              <w:rPr>
                <w:rFonts w:ascii="Times New Roman" w:hAnsi="Times New Roman"/>
                <w:sz w:val="24"/>
                <w:szCs w:val="24"/>
              </w:rPr>
              <w:t>da</w:t>
            </w:r>
            <w:proofErr w:type="gramEnd"/>
            <w:r w:rsidRPr="0024168B">
              <w:rPr>
                <w:rFonts w:ascii="Times New Roman" w:hAnsi="Times New Roman"/>
                <w:sz w:val="24"/>
                <w:szCs w:val="24"/>
              </w:rPr>
              <w:t xml:space="preserve"> Presidência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Chefe de Gabinete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CM-02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 xml:space="preserve">Ensino Médio </w:t>
            </w:r>
            <w:r w:rsidRPr="0024168B">
              <w:rPr>
                <w:rFonts w:ascii="Times New Roman" w:hAnsi="Times New Roman"/>
                <w:sz w:val="24"/>
                <w:szCs w:val="24"/>
              </w:rPr>
              <w:t>completo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/>
                <w:b/>
                <w:sz w:val="24"/>
                <w:szCs w:val="24"/>
              </w:rPr>
              <w:t>Amplo</w:t>
            </w:r>
          </w:p>
        </w:tc>
      </w:tr>
      <w:tr w:rsidR="00CA19D4" w:rsidTr="001206B5">
        <w:trPr>
          <w:cantSplit/>
          <w:trHeight w:val="600"/>
          <w:jc w:val="center"/>
        </w:trPr>
        <w:tc>
          <w:tcPr>
            <w:tcW w:w="1521" w:type="dxa"/>
            <w:vMerge/>
            <w:shd w:val="clear" w:color="auto" w:fill="auto"/>
            <w:vAlign w:val="center"/>
          </w:tcPr>
          <w:p w:rsidR="00D54436" w:rsidRPr="0024168B" w:rsidRDefault="00D54436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Assessor de Gabinete Parlamentar Presidência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CM-03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Ensino Médio completo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/>
                <w:b/>
                <w:sz w:val="24"/>
                <w:szCs w:val="24"/>
              </w:rPr>
              <w:t>Amplo</w:t>
            </w:r>
          </w:p>
        </w:tc>
      </w:tr>
      <w:tr w:rsidR="00CA19D4" w:rsidTr="001206B5">
        <w:trPr>
          <w:cantSplit/>
          <w:trHeight w:val="600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Corregedoria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Assessor da Corregedoria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CM-03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Ensino Médio Completo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/>
                <w:b/>
                <w:sz w:val="24"/>
                <w:szCs w:val="24"/>
              </w:rPr>
              <w:t>Amplo</w:t>
            </w:r>
          </w:p>
        </w:tc>
      </w:tr>
      <w:tr w:rsidR="00CA19D4" w:rsidTr="001206B5">
        <w:trPr>
          <w:cantSplit/>
          <w:trHeight w:val="600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Gabinetes Parlamentares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Assessor de Gabinete Parlamentar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CM-05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 xml:space="preserve">Ensino Médio </w:t>
            </w:r>
            <w:r w:rsidRPr="0024168B">
              <w:rPr>
                <w:rFonts w:ascii="Times New Roman" w:hAnsi="Times New Roman"/>
                <w:sz w:val="24"/>
                <w:szCs w:val="24"/>
              </w:rPr>
              <w:t>completo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/>
                <w:b/>
                <w:sz w:val="24"/>
                <w:szCs w:val="24"/>
              </w:rPr>
              <w:t>Amplo</w:t>
            </w:r>
          </w:p>
        </w:tc>
      </w:tr>
      <w:tr w:rsidR="00CA19D4" w:rsidTr="001206B5">
        <w:trPr>
          <w:cantSplit/>
          <w:trHeight w:val="600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Departamento Rádio/TV</w:t>
            </w:r>
          </w:p>
          <w:p w:rsidR="00D54436" w:rsidRPr="0024168B" w:rsidRDefault="00D54436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 xml:space="preserve">Diretor de Rádio </w:t>
            </w:r>
          </w:p>
          <w:p w:rsidR="00D54436" w:rsidRPr="0024168B" w:rsidRDefault="00490E33" w:rsidP="00120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168B">
              <w:rPr>
                <w:rFonts w:ascii="Times New Roman" w:hAnsi="Times New Roman"/>
                <w:sz w:val="24"/>
                <w:szCs w:val="24"/>
              </w:rPr>
              <w:t>e</w:t>
            </w:r>
            <w:proofErr w:type="gramEnd"/>
            <w:r w:rsidRPr="0024168B">
              <w:rPr>
                <w:rFonts w:ascii="Times New Roman" w:hAnsi="Times New Roman"/>
                <w:sz w:val="24"/>
                <w:szCs w:val="24"/>
              </w:rPr>
              <w:t xml:space="preserve"> TV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CM-02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Curso Superior em Comunicação</w:t>
            </w:r>
          </w:p>
          <w:p w:rsidR="00D54436" w:rsidRPr="0024168B" w:rsidRDefault="00490E33" w:rsidP="001206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Social com ênfase em Publicidade e Propaganda, Rádio e TV ou Jornalismo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/>
                <w:b/>
                <w:sz w:val="24"/>
                <w:szCs w:val="24"/>
              </w:rPr>
              <w:t>Amplo</w:t>
            </w:r>
          </w:p>
        </w:tc>
      </w:tr>
      <w:tr w:rsidR="00CA19D4" w:rsidTr="001206B5">
        <w:trPr>
          <w:cantSplit/>
          <w:trHeight w:val="600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lastRenderedPageBreak/>
              <w:t>Centro de Atendimento ao Cidadão (CAC)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 xml:space="preserve">Diretor do Centro de Atendimento ao </w:t>
            </w:r>
            <w:r w:rsidRPr="0024168B">
              <w:rPr>
                <w:rFonts w:ascii="Times New Roman" w:hAnsi="Times New Roman"/>
                <w:sz w:val="24"/>
                <w:szCs w:val="24"/>
              </w:rPr>
              <w:t>Cidadão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CM-03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  <w:sz w:val="24"/>
                <w:szCs w:val="24"/>
              </w:rPr>
              <w:t>Curso Superior completo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54436" w:rsidRPr="0024168B" w:rsidRDefault="00490E33" w:rsidP="00120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Amplo</w:t>
            </w:r>
          </w:p>
        </w:tc>
      </w:tr>
    </w:tbl>
    <w:p w:rsidR="00D54436" w:rsidRPr="0024168B" w:rsidRDefault="00D54436" w:rsidP="00D54436">
      <w:pPr>
        <w:rPr>
          <w:rFonts w:ascii="Times New Roman" w:hAnsi="Times New Roman"/>
          <w:sz w:val="20"/>
          <w:szCs w:val="20"/>
        </w:rPr>
      </w:pPr>
    </w:p>
    <w:p w:rsidR="00E578D4" w:rsidRPr="00D54436" w:rsidRDefault="00E578D4" w:rsidP="00490E33">
      <w:pPr>
        <w:spacing w:after="160" w:line="259" w:lineRule="auto"/>
      </w:pPr>
      <w:bookmarkStart w:id="0" w:name="_GoBack"/>
      <w:bookmarkEnd w:id="0"/>
    </w:p>
    <w:sectPr w:rsidR="00E578D4" w:rsidRPr="00D544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36"/>
    <w:rsid w:val="001206B5"/>
    <w:rsid w:val="0024168B"/>
    <w:rsid w:val="00475845"/>
    <w:rsid w:val="00490E33"/>
    <w:rsid w:val="00523726"/>
    <w:rsid w:val="005A20A0"/>
    <w:rsid w:val="00AD2138"/>
    <w:rsid w:val="00C862C1"/>
    <w:rsid w:val="00CA19D4"/>
    <w:rsid w:val="00D54436"/>
    <w:rsid w:val="00E5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1F69F-F837-4652-9603-9B06DB07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436"/>
    <w:pPr>
      <w:spacing w:after="200" w:line="276" w:lineRule="auto"/>
    </w:p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5443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uiPriority w:val="9"/>
    <w:rsid w:val="00D54436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cmpa-4369</dc:creator>
  <cp:lastModifiedBy>user-3893</cp:lastModifiedBy>
  <cp:revision>2</cp:revision>
  <dcterms:created xsi:type="dcterms:W3CDTF">2023-12-19T19:46:00Z</dcterms:created>
  <dcterms:modified xsi:type="dcterms:W3CDTF">2023-12-20T16:36:00Z</dcterms:modified>
</cp:coreProperties>
</file>