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980DCE" w:rsidRDefault="00980DCE" w:rsidP="00C621EE">
      <w:pPr>
        <w:ind w:left="2835"/>
        <w:rPr>
          <w:b/>
          <w:color w:val="000000"/>
          <w:sz w:val="28"/>
          <w:szCs w:val="28"/>
        </w:rPr>
      </w:pPr>
      <w:bookmarkStart w:id="0" w:name="_GoBack"/>
      <w:r w:rsidRPr="00980DCE">
        <w:rPr>
          <w:b/>
          <w:color w:val="000000"/>
          <w:sz w:val="28"/>
          <w:szCs w:val="28"/>
        </w:rPr>
        <w:t xml:space="preserve">MOÇÃO Nº </w:t>
      </w:r>
      <w:r w:rsidR="004D7E15" w:rsidRPr="00980DCE">
        <w:rPr>
          <w:b/>
          <w:color w:val="000000"/>
          <w:sz w:val="28"/>
          <w:szCs w:val="28"/>
        </w:rPr>
        <w:t>170</w:t>
      </w:r>
      <w:r w:rsidRPr="00980DCE">
        <w:rPr>
          <w:b/>
          <w:color w:val="000000"/>
          <w:sz w:val="28"/>
          <w:szCs w:val="28"/>
        </w:rPr>
        <w:t xml:space="preserve"> / </w:t>
      </w:r>
      <w:r w:rsidR="004D7E15" w:rsidRPr="00980DCE">
        <w:rPr>
          <w:b/>
          <w:color w:val="000000"/>
          <w:sz w:val="28"/>
          <w:szCs w:val="28"/>
        </w:rPr>
        <w:t>2023</w:t>
      </w:r>
    </w:p>
    <w:p w:rsidR="00016946" w:rsidRPr="00980DCE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980DCE" w:rsidRDefault="00980DCE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980DCE">
        <w:rPr>
          <w:b/>
          <w:color w:val="000000"/>
          <w:sz w:val="28"/>
          <w:szCs w:val="28"/>
        </w:rPr>
        <w:t xml:space="preserve">Autor: Ver. </w:t>
      </w:r>
      <w:r w:rsidRPr="00980DCE">
        <w:rPr>
          <w:b/>
          <w:color w:val="000000"/>
          <w:sz w:val="28"/>
          <w:szCs w:val="28"/>
        </w:rPr>
        <w:t xml:space="preserve">Leandro Morais, </w:t>
      </w:r>
    </w:p>
    <w:p w:rsidR="00980DCE" w:rsidRPr="00980DCE" w:rsidRDefault="00980DC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980DCE" w:rsidRDefault="00980DCE" w:rsidP="00C621EE">
      <w:pPr>
        <w:ind w:left="2835"/>
        <w:rPr>
          <w:color w:val="000000"/>
          <w:sz w:val="28"/>
          <w:szCs w:val="28"/>
        </w:rPr>
      </w:pPr>
      <w:r w:rsidRPr="00980DCE">
        <w:rPr>
          <w:color w:val="000000"/>
          <w:sz w:val="28"/>
          <w:szCs w:val="28"/>
        </w:rPr>
        <w:t>Senhor Presidente,</w:t>
      </w:r>
    </w:p>
    <w:p w:rsidR="00C621EE" w:rsidRPr="00980DCE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980DCE" w:rsidRDefault="00980DCE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980DCE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980DCE">
        <w:rPr>
          <w:color w:val="000000"/>
          <w:sz w:val="28"/>
          <w:szCs w:val="28"/>
        </w:rPr>
        <w:t xml:space="preserve"> </w:t>
      </w:r>
      <w:r w:rsidR="004D7E15" w:rsidRPr="00980DCE">
        <w:rPr>
          <w:color w:val="000000"/>
          <w:sz w:val="28"/>
          <w:szCs w:val="28"/>
        </w:rPr>
        <w:t>à Dra. Juliana Campos de Faria, pela sua brilhante atuação como palestrante no VI Congresso Jurídico do Diretório Acadêmico Professor Jorge Beltrão, no qual demonstrou um compromisso inabalável com a promoção do conhecimento jurídico e a formação de futuros profissionais exemplares.</w:t>
      </w:r>
    </w:p>
    <w:p w:rsidR="00C621EE" w:rsidRPr="00980DC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980DCE" w:rsidRDefault="00980DCE" w:rsidP="00C621EE">
      <w:pPr>
        <w:ind w:firstLine="2835"/>
        <w:jc w:val="both"/>
        <w:rPr>
          <w:b/>
          <w:sz w:val="28"/>
          <w:szCs w:val="28"/>
        </w:rPr>
      </w:pPr>
      <w:r w:rsidRPr="00980DCE">
        <w:rPr>
          <w:b/>
          <w:sz w:val="28"/>
          <w:szCs w:val="28"/>
        </w:rPr>
        <w:t>JUSTIFICATIVA</w:t>
      </w:r>
    </w:p>
    <w:p w:rsidR="00C621EE" w:rsidRPr="00980DC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E01950" w:rsidRPr="00980DCE" w:rsidRDefault="00980DCE" w:rsidP="00980DC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>O VI Congresso Jurídico, com o tema central "Tendências Jurídicas em Foco: Debates Plurais e Multidisciplinares em Evidência," reuniu renomados juristas, acadêmicos e estudantes, proporcionando um espaço de reflexão, aprendizado e intercâmbio de ideias. N</w:t>
      </w: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>esse contexto, a Dra. Juliana Campos de Faria destacou-se ao palestrar de forma magistral, cativando a audiência com sua vasta experiência e conhecimento jurídico.</w:t>
      </w:r>
    </w:p>
    <w:p w:rsidR="00E01950" w:rsidRPr="00980DCE" w:rsidRDefault="00980DCE" w:rsidP="00980DC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>Sua apresentação foi marcada por profundidade e perspicácia, evidenciando não apenas sua ma</w:t>
      </w: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>estria no campo jurídico, mas também sua habilidade em comunicar de maneira acessível e envolvente. Os participantes do congresso puderam absorver lições valiosas e insights fundamentais para a prática jurídica, enriquecendo assim seus horizontes acadêmico</w:t>
      </w: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>s e profissionais.</w:t>
      </w:r>
    </w:p>
    <w:p w:rsidR="00E01950" w:rsidRPr="00980DCE" w:rsidRDefault="00980DCE" w:rsidP="00980DC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>Neste momento, é justo reconhecer a Dra. Juliana Campos de Faria como um eminente defensor do avanço do conhecimento jurídico e como um exemplo inspirador para todos aqueles que buscam se destacar nesse campo. Sua dedicação, paixão e co</w:t>
      </w: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>mpromisso com a educação jurídica merecem nossa admiração e aplausos.</w:t>
      </w:r>
    </w:p>
    <w:p w:rsidR="00E01950" w:rsidRPr="00980DCE" w:rsidRDefault="00980DCE" w:rsidP="00980DC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>Portanto, em nome da Câmara Municipal de Pouso Alegre - MG, apresentamos esta Moção de Aplausos em reconhecimento aos notáveis méritos da Dra. Juliana Campos de Faria e em agradecimento</w:t>
      </w: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 xml:space="preserve"> por sua valiosa contribuição para a elevação do nível de discussão jurídica em nossa comunidade acadêmica.</w:t>
      </w:r>
    </w:p>
    <w:p w:rsidR="00E01950" w:rsidRPr="00980DCE" w:rsidRDefault="00980DC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0DC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Que esta Moção sirva como um tributo sincero à sua destacada atuação e como um estímulo para que continue a iluminar o caminho daqueles que trilham</w:t>
      </w:r>
      <w:r w:rsidRPr="00980DCE">
        <w:rPr>
          <w:rFonts w:ascii="Times New Roman" w:eastAsia="Times New Roman" w:hAnsi="Times New Roman"/>
          <w:color w:val="000000"/>
          <w:sz w:val="28"/>
          <w:szCs w:val="28"/>
        </w:rPr>
        <w:t xml:space="preserve"> os meandros do Direito. Parabéns, Dra. Juliana Campos de Faria!</w:t>
      </w:r>
    </w:p>
    <w:p w:rsidR="00C621EE" w:rsidRPr="00980DC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AC6189" w:rsidRPr="00980DCE" w:rsidRDefault="00980DCE" w:rsidP="00AC6189">
      <w:pPr>
        <w:ind w:left="2835"/>
        <w:rPr>
          <w:color w:val="000000"/>
          <w:sz w:val="28"/>
          <w:szCs w:val="28"/>
        </w:rPr>
      </w:pPr>
      <w:r w:rsidRPr="00980DCE">
        <w:rPr>
          <w:color w:val="000000"/>
          <w:sz w:val="28"/>
          <w:szCs w:val="28"/>
        </w:rPr>
        <w:t xml:space="preserve">Sala das Sessões, </w:t>
      </w:r>
      <w:r w:rsidR="004D7E15" w:rsidRPr="00980DCE">
        <w:rPr>
          <w:color w:val="000000"/>
          <w:sz w:val="28"/>
          <w:szCs w:val="28"/>
        </w:rPr>
        <w:t>31 de outubro de 2023</w:t>
      </w:r>
      <w:r w:rsidRPr="00980DCE">
        <w:rPr>
          <w:color w:val="000000"/>
          <w:sz w:val="28"/>
          <w:szCs w:val="28"/>
        </w:rPr>
        <w:t>.</w:t>
      </w:r>
    </w:p>
    <w:p w:rsidR="00381115" w:rsidRPr="00980DCE" w:rsidRDefault="00381115" w:rsidP="00AC6189">
      <w:pPr>
        <w:ind w:left="2835"/>
        <w:rPr>
          <w:color w:val="000000"/>
          <w:sz w:val="28"/>
          <w:szCs w:val="28"/>
        </w:rPr>
      </w:pPr>
    </w:p>
    <w:bookmarkEnd w:id="0"/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E01950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980DCE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980DCE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95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E0195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980DCE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0195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E0195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E0195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E0195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0195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E0195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01950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MIGUEL </w:t>
            </w:r>
            <w:r w:rsidRPr="00731319">
              <w:rPr>
                <w:color w:val="000000"/>
                <w:sz w:val="18"/>
                <w:szCs w:val="18"/>
              </w:rPr>
              <w:t>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195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980DCE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0DCE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950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B100-8DE5-47E8-B848-A1878819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2023-10-31T17:09:00Z</cp:lastPrinted>
  <dcterms:created xsi:type="dcterms:W3CDTF">2023-03-08T17:08:00Z</dcterms:created>
  <dcterms:modified xsi:type="dcterms:W3CDTF">2023-10-31T17:10:00Z</dcterms:modified>
</cp:coreProperties>
</file>