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06E2" w:rsidRDefault="000106E2" w:rsidP="00C621EE">
      <w:pPr>
        <w:ind w:left="2835"/>
        <w:rPr>
          <w:b/>
          <w:color w:val="000000"/>
          <w:sz w:val="28"/>
          <w:szCs w:val="28"/>
        </w:rPr>
      </w:pPr>
      <w:r w:rsidRPr="000106E2">
        <w:rPr>
          <w:b/>
          <w:color w:val="000000"/>
          <w:sz w:val="28"/>
          <w:szCs w:val="28"/>
        </w:rPr>
        <w:t xml:space="preserve">MOÇÃO Nº </w:t>
      </w:r>
      <w:r w:rsidR="004D7E15" w:rsidRPr="000106E2">
        <w:rPr>
          <w:b/>
          <w:color w:val="000000"/>
          <w:sz w:val="28"/>
          <w:szCs w:val="28"/>
        </w:rPr>
        <w:t>164</w:t>
      </w:r>
      <w:r w:rsidRPr="000106E2">
        <w:rPr>
          <w:b/>
          <w:color w:val="000000"/>
          <w:sz w:val="28"/>
          <w:szCs w:val="28"/>
        </w:rPr>
        <w:t xml:space="preserve"> / </w:t>
      </w:r>
      <w:r w:rsidR="004D7E15" w:rsidRPr="000106E2">
        <w:rPr>
          <w:b/>
          <w:color w:val="000000"/>
          <w:sz w:val="28"/>
          <w:szCs w:val="28"/>
        </w:rPr>
        <w:t>2023</w:t>
      </w:r>
    </w:p>
    <w:p w:rsidR="00016946" w:rsidRPr="000106E2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0106E2" w:rsidRDefault="000106E2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0106E2">
        <w:rPr>
          <w:b/>
          <w:color w:val="000000"/>
          <w:sz w:val="28"/>
          <w:szCs w:val="28"/>
        </w:rPr>
        <w:t xml:space="preserve">Autor: Ver. </w:t>
      </w:r>
      <w:r w:rsidRPr="000106E2">
        <w:rPr>
          <w:b/>
          <w:color w:val="000000"/>
          <w:sz w:val="28"/>
          <w:szCs w:val="28"/>
        </w:rPr>
        <w:t xml:space="preserve">Leandro Morais, </w:t>
      </w:r>
    </w:p>
    <w:p w:rsidR="000106E2" w:rsidRPr="000106E2" w:rsidRDefault="000106E2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0106E2" w:rsidRDefault="000106E2" w:rsidP="00C621EE">
      <w:pPr>
        <w:ind w:left="2835"/>
        <w:rPr>
          <w:color w:val="000000"/>
          <w:sz w:val="28"/>
          <w:szCs w:val="28"/>
        </w:rPr>
      </w:pPr>
      <w:r w:rsidRPr="000106E2">
        <w:rPr>
          <w:color w:val="000000"/>
          <w:sz w:val="28"/>
          <w:szCs w:val="28"/>
        </w:rPr>
        <w:t>Senhor Presidente,</w:t>
      </w:r>
    </w:p>
    <w:p w:rsidR="00C621EE" w:rsidRPr="000106E2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0106E2" w:rsidRDefault="000106E2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0106E2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0106E2">
        <w:rPr>
          <w:color w:val="000000"/>
          <w:sz w:val="28"/>
          <w:szCs w:val="28"/>
        </w:rPr>
        <w:t xml:space="preserve"> </w:t>
      </w:r>
      <w:r w:rsidR="004D7E15" w:rsidRPr="000106E2">
        <w:rPr>
          <w:color w:val="000000"/>
          <w:sz w:val="28"/>
          <w:szCs w:val="28"/>
        </w:rPr>
        <w:t>Moção de Aplausos ao Dr. Rogério Greco, pela sua participação como palestrante no VI Congresso Jurídico do Diretório Acadêmico Professor Jorge Beltrão, um evento que reuniu as mentes mais brilhantes e influentes do campo jurídico.</w:t>
      </w:r>
    </w:p>
    <w:p w:rsidR="00C621EE" w:rsidRPr="000106E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0106E2" w:rsidRDefault="000106E2" w:rsidP="00C621EE">
      <w:pPr>
        <w:ind w:firstLine="2835"/>
        <w:jc w:val="both"/>
        <w:rPr>
          <w:b/>
          <w:sz w:val="28"/>
          <w:szCs w:val="28"/>
        </w:rPr>
      </w:pPr>
      <w:r w:rsidRPr="000106E2">
        <w:rPr>
          <w:b/>
          <w:sz w:val="28"/>
          <w:szCs w:val="28"/>
        </w:rPr>
        <w:t>JUSTIFICATIVA</w:t>
      </w:r>
    </w:p>
    <w:p w:rsidR="00C621EE" w:rsidRPr="000106E2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C621EE" w:rsidRPr="000106E2" w:rsidRDefault="000106E2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06E2">
        <w:rPr>
          <w:rFonts w:ascii="Times New Roman" w:eastAsia="Times New Roman" w:hAnsi="Times New Roman"/>
          <w:color w:val="000000"/>
          <w:sz w:val="28"/>
          <w:szCs w:val="28"/>
        </w:rPr>
        <w:t xml:space="preserve">Dr. Rogério Greco palestrou magistralmente, no VI </w:t>
      </w:r>
      <w:r w:rsidRPr="000106E2">
        <w:rPr>
          <w:rFonts w:ascii="Times New Roman" w:eastAsia="Times New Roman" w:hAnsi="Times New Roman"/>
          <w:color w:val="000000"/>
          <w:sz w:val="28"/>
          <w:szCs w:val="28"/>
        </w:rPr>
        <w:t>Congresso Jurídico sob tema central "Tendências Jurídicas em Foco: Debates Plurais e Multidisciplinares em Evidência," no qual compartilhou a sua vasta experiência e conhecimento no Direito Penal.</w:t>
      </w:r>
    </w:p>
    <w:p w:rsidR="0001733E" w:rsidRPr="000106E2" w:rsidRDefault="000106E2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06E2">
        <w:rPr>
          <w:rFonts w:ascii="Times New Roman" w:eastAsia="Times New Roman" w:hAnsi="Times New Roman"/>
          <w:color w:val="000000"/>
          <w:sz w:val="28"/>
          <w:szCs w:val="28"/>
        </w:rPr>
        <w:t>Sua palestra foi verdadeiramente enriquecedora, proporciona</w:t>
      </w:r>
      <w:r w:rsidRPr="000106E2">
        <w:rPr>
          <w:rFonts w:ascii="Times New Roman" w:eastAsia="Times New Roman" w:hAnsi="Times New Roman"/>
          <w:color w:val="000000"/>
          <w:sz w:val="28"/>
          <w:szCs w:val="28"/>
        </w:rPr>
        <w:t>ndo insights valiosos e perspicazes sobre as tendências jurídicas atuais. Sua habilidade em articular questões complexas e sua capacidade de tornar o Direito Penal mais acessível a todos os presentes são dignas de destaque. O Dr. Rogério Greco não apenas d</w:t>
      </w:r>
      <w:r w:rsidRPr="000106E2">
        <w:rPr>
          <w:rFonts w:ascii="Times New Roman" w:eastAsia="Times New Roman" w:hAnsi="Times New Roman"/>
          <w:color w:val="000000"/>
          <w:sz w:val="28"/>
          <w:szCs w:val="28"/>
        </w:rPr>
        <w:t>emonstrou seu profundo entendimento do Direito Penal pátrio, mas também inspirou a todos nós a refletir sobre o papel da justiça e da segurança em nossa sociedade em constante evolução.</w:t>
      </w:r>
    </w:p>
    <w:p w:rsidR="000106E2" w:rsidRDefault="000106E2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06E2">
        <w:rPr>
          <w:rFonts w:ascii="Times New Roman" w:eastAsia="Times New Roman" w:hAnsi="Times New Roman"/>
          <w:color w:val="000000"/>
          <w:sz w:val="28"/>
          <w:szCs w:val="28"/>
        </w:rPr>
        <w:t xml:space="preserve">No âmbito acadêmico e profissional, o Dr. Greco tem se destacado como </w:t>
      </w:r>
      <w:r w:rsidRPr="000106E2">
        <w:rPr>
          <w:rFonts w:ascii="Times New Roman" w:eastAsia="Times New Roman" w:hAnsi="Times New Roman"/>
          <w:color w:val="000000"/>
          <w:sz w:val="28"/>
          <w:szCs w:val="28"/>
        </w:rPr>
        <w:t xml:space="preserve">uma referência no campo do Direito Penal, moldando gerações de juristas e contribuindo significativamente para o desenvolvimento do Direito no Brasil. </w:t>
      </w:r>
    </w:p>
    <w:p w:rsidR="0001733E" w:rsidRPr="000106E2" w:rsidRDefault="000106E2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06E2">
        <w:rPr>
          <w:rFonts w:ascii="Times New Roman" w:eastAsia="Times New Roman" w:hAnsi="Times New Roman"/>
          <w:color w:val="000000"/>
          <w:sz w:val="28"/>
          <w:szCs w:val="28"/>
        </w:rPr>
        <w:t>Sua trajetória como Procurador do Ministério Público de Minas Gerais e, mais recentemente, como Secretári</w:t>
      </w:r>
      <w:r w:rsidRPr="000106E2">
        <w:rPr>
          <w:rFonts w:ascii="Times New Roman" w:eastAsia="Times New Roman" w:hAnsi="Times New Roman"/>
          <w:color w:val="000000"/>
          <w:sz w:val="28"/>
          <w:szCs w:val="28"/>
        </w:rPr>
        <w:t>o de Estado de Justiça e Segurança Pública de Minas Gerais, demonstra seu compromisso inabalável com a justiça e a segurança de nossos cidadãos.</w:t>
      </w:r>
    </w:p>
    <w:p w:rsidR="000106E2" w:rsidRDefault="000106E2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06E2" w:rsidRDefault="000106E2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733E" w:rsidRPr="000106E2" w:rsidRDefault="000106E2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106E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Portanto, é com grande honra que apresentamos esta Moção de Aplausos ao Dr. Rogério Greco, em reconhecimento à </w:t>
      </w:r>
      <w:r w:rsidRPr="000106E2">
        <w:rPr>
          <w:rFonts w:ascii="Times New Roman" w:eastAsia="Times New Roman" w:hAnsi="Times New Roman"/>
          <w:color w:val="000000"/>
          <w:sz w:val="28"/>
          <w:szCs w:val="28"/>
        </w:rPr>
        <w:t xml:space="preserve">sua notável contribuição ao campo do Direito Penal e à sua participação exemplar no VI Congresso Jurídico do Diretório Acadêmico Professor Jorge Beltrão. Agradecemos por sua dedicação e inspiração contínuas, que iluminam o caminho para um sistema jurídico </w:t>
      </w:r>
      <w:r w:rsidRPr="000106E2">
        <w:rPr>
          <w:rFonts w:ascii="Times New Roman" w:eastAsia="Times New Roman" w:hAnsi="Times New Roman"/>
          <w:color w:val="000000"/>
          <w:sz w:val="28"/>
          <w:szCs w:val="28"/>
        </w:rPr>
        <w:t>mais justo e seguro em nosso país.</w:t>
      </w:r>
    </w:p>
    <w:p w:rsidR="00C621EE" w:rsidRPr="000106E2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AC6189" w:rsidRPr="000106E2" w:rsidRDefault="000106E2" w:rsidP="00AC6189">
      <w:pPr>
        <w:ind w:left="2835"/>
        <w:rPr>
          <w:color w:val="000000"/>
          <w:sz w:val="28"/>
          <w:szCs w:val="28"/>
        </w:rPr>
      </w:pPr>
      <w:r w:rsidRPr="000106E2">
        <w:rPr>
          <w:color w:val="000000"/>
          <w:sz w:val="28"/>
          <w:szCs w:val="28"/>
        </w:rPr>
        <w:t xml:space="preserve">Sala das Sessões, </w:t>
      </w:r>
      <w:r w:rsidR="004D7E15" w:rsidRPr="000106E2">
        <w:rPr>
          <w:color w:val="000000"/>
          <w:sz w:val="28"/>
          <w:szCs w:val="28"/>
        </w:rPr>
        <w:t>31 de outubro de 2023</w:t>
      </w:r>
      <w:r w:rsidRPr="000106E2">
        <w:rPr>
          <w:color w:val="000000"/>
          <w:sz w:val="28"/>
          <w:szCs w:val="28"/>
        </w:rPr>
        <w:t>.</w:t>
      </w:r>
    </w:p>
    <w:p w:rsidR="00381115" w:rsidRPr="000106E2" w:rsidRDefault="00381115" w:rsidP="00AC6189">
      <w:pPr>
        <w:ind w:left="2835"/>
        <w:rPr>
          <w:color w:val="000000"/>
          <w:sz w:val="28"/>
          <w:szCs w:val="28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01733E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0106E2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0106E2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1733E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01733E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0106E2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01733E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01733E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 xml:space="preserve">º </w:t>
            </w:r>
            <w:r w:rsidRPr="00731319">
              <w:rPr>
                <w:color w:val="000000"/>
                <w:sz w:val="18"/>
                <w:szCs w:val="18"/>
              </w:rPr>
              <w:t>VICE-PRESIDENTE</w:t>
            </w:r>
          </w:p>
        </w:tc>
        <w:tc>
          <w:tcPr>
            <w:tcW w:w="3200" w:type="dxa"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01733E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01733E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01733E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01733E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01733E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1733E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0106E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0106E2">
      <w:pgSz w:w="11906" w:h="16838"/>
      <w:pgMar w:top="297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6E2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33E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817B-0CE5-41B8-BEC4-59642537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2023-10-31T16:56:00Z</dcterms:modified>
</cp:coreProperties>
</file>