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Pr="00A616F6" w:rsidRDefault="001D42CC" w:rsidP="001D42CC">
      <w:pPr>
        <w:ind w:left="2835"/>
        <w:rPr>
          <w:b/>
          <w:color w:val="000000"/>
          <w:sz w:val="23"/>
          <w:szCs w:val="23"/>
        </w:rPr>
      </w:pPr>
      <w:r w:rsidRPr="00A616F6">
        <w:rPr>
          <w:b/>
          <w:color w:val="000000"/>
          <w:sz w:val="23"/>
          <w:szCs w:val="23"/>
        </w:rPr>
        <w:t>REQUERIMENTO Nº 6 / 2015</w:t>
      </w:r>
      <w:bookmarkStart w:id="0" w:name="_GoBack"/>
      <w:bookmarkEnd w:id="0"/>
    </w:p>
    <w:p w:rsidR="001D42CC" w:rsidRPr="00A616F6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1D42CC" w:rsidRPr="00A616F6" w:rsidRDefault="001D42CC" w:rsidP="001D42CC">
      <w:pPr>
        <w:ind w:left="2835"/>
        <w:rPr>
          <w:color w:val="000000"/>
          <w:sz w:val="23"/>
          <w:szCs w:val="23"/>
        </w:rPr>
      </w:pPr>
    </w:p>
    <w:p w:rsidR="001D42CC" w:rsidRPr="00A616F6" w:rsidRDefault="001D42CC" w:rsidP="001D42CC">
      <w:pPr>
        <w:ind w:left="2835"/>
        <w:rPr>
          <w:color w:val="000000"/>
          <w:sz w:val="23"/>
          <w:szCs w:val="23"/>
        </w:rPr>
      </w:pPr>
      <w:r w:rsidRPr="00A616F6">
        <w:rPr>
          <w:color w:val="000000"/>
          <w:sz w:val="23"/>
          <w:szCs w:val="23"/>
        </w:rPr>
        <w:t>Senhor Presidente,</w:t>
      </w:r>
    </w:p>
    <w:p w:rsidR="001D42CC" w:rsidRPr="00A616F6" w:rsidRDefault="001D42CC" w:rsidP="001D42CC">
      <w:pPr>
        <w:ind w:left="2835"/>
        <w:rPr>
          <w:color w:val="000000"/>
          <w:sz w:val="23"/>
          <w:szCs w:val="23"/>
        </w:rPr>
      </w:pPr>
    </w:p>
    <w:p w:rsidR="00A616F6" w:rsidRPr="00A616F6" w:rsidRDefault="001D42CC" w:rsidP="00A616F6">
      <w:pPr>
        <w:ind w:firstLine="2835"/>
        <w:jc w:val="both"/>
        <w:rPr>
          <w:color w:val="000000"/>
          <w:sz w:val="23"/>
          <w:szCs w:val="23"/>
        </w:rPr>
      </w:pPr>
      <w:r w:rsidRPr="00A616F6">
        <w:rPr>
          <w:color w:val="000000"/>
          <w:sz w:val="23"/>
          <w:szCs w:val="23"/>
        </w:rPr>
        <w:t xml:space="preserve">A Vereadora signatária deste requer, nos termos do inciso XXIV do art. 40 da Lei Orgânica do Município de Pouso Alegre e do inciso VII do art. 54 do Regimento Interno da Câmara Municipal de Pouso Alegre, </w:t>
      </w:r>
      <w:proofErr w:type="gramStart"/>
      <w:r w:rsidRPr="00A616F6">
        <w:rPr>
          <w:color w:val="000000"/>
          <w:sz w:val="23"/>
          <w:szCs w:val="23"/>
        </w:rPr>
        <w:t>após</w:t>
      </w:r>
      <w:proofErr w:type="gramEnd"/>
      <w:r w:rsidRPr="00A616F6">
        <w:rPr>
          <w:color w:val="000000"/>
          <w:sz w:val="23"/>
          <w:szCs w:val="23"/>
        </w:rPr>
        <w:t xml:space="preserve"> ouvido o douto Plenário, sejam solicitadas ao Senhor Prefeito Municipal, por meio da Secretaria responsável pela respectiva pasta, as seguintes informações referentes </w:t>
      </w:r>
      <w:r w:rsidR="00FD5429">
        <w:rPr>
          <w:color w:val="000000"/>
          <w:sz w:val="23"/>
          <w:szCs w:val="23"/>
        </w:rPr>
        <w:t>à licitação para a contratação</w:t>
      </w:r>
      <w:r w:rsidRPr="00A616F6">
        <w:rPr>
          <w:color w:val="000000"/>
          <w:sz w:val="23"/>
          <w:szCs w:val="23"/>
        </w:rPr>
        <w:t xml:space="preserve"> da empresa responsável pelos serviços de Zona Az</w:t>
      </w:r>
      <w:r w:rsidR="00A616F6" w:rsidRPr="00A616F6">
        <w:rPr>
          <w:color w:val="000000"/>
          <w:sz w:val="23"/>
          <w:szCs w:val="23"/>
        </w:rPr>
        <w:t>ul no Município de Pouso Alegre:</w:t>
      </w:r>
      <w:r w:rsidRPr="00A616F6">
        <w:rPr>
          <w:color w:val="000000"/>
          <w:sz w:val="23"/>
          <w:szCs w:val="23"/>
        </w:rPr>
        <w:br/>
      </w:r>
    </w:p>
    <w:p w:rsidR="00A616F6" w:rsidRPr="00A616F6" w:rsidRDefault="001D42CC" w:rsidP="00A616F6">
      <w:pPr>
        <w:ind w:firstLine="2835"/>
        <w:jc w:val="both"/>
        <w:rPr>
          <w:color w:val="000000"/>
          <w:sz w:val="23"/>
          <w:szCs w:val="23"/>
        </w:rPr>
      </w:pPr>
      <w:r w:rsidRPr="00A616F6">
        <w:rPr>
          <w:color w:val="000000"/>
          <w:sz w:val="23"/>
          <w:szCs w:val="23"/>
        </w:rPr>
        <w:t>a) Enviar documentação que comprove a legalização do retorno da Zona Azul;</w:t>
      </w:r>
    </w:p>
    <w:p w:rsidR="00A616F6" w:rsidRPr="00A616F6" w:rsidRDefault="001D42CC" w:rsidP="00A616F6">
      <w:pPr>
        <w:ind w:firstLine="2835"/>
        <w:jc w:val="both"/>
        <w:rPr>
          <w:color w:val="000000"/>
          <w:sz w:val="23"/>
          <w:szCs w:val="23"/>
        </w:rPr>
      </w:pPr>
      <w:r w:rsidRPr="00A616F6">
        <w:rPr>
          <w:color w:val="000000"/>
          <w:sz w:val="23"/>
          <w:szCs w:val="23"/>
        </w:rPr>
        <w:t>b) Enviar cópia dos documentos de todo o processo licitatório do Pregão 54/14, que foi realizado no dia 20 de maio de 2014: edital, publicações, relação das empresas que participaram da licitação, contrato e documentos da empresa vencedora.</w:t>
      </w:r>
    </w:p>
    <w:p w:rsidR="00A616F6" w:rsidRPr="00A616F6" w:rsidRDefault="001D42CC" w:rsidP="00A616F6">
      <w:pPr>
        <w:ind w:firstLine="2835"/>
        <w:jc w:val="both"/>
        <w:rPr>
          <w:color w:val="000000"/>
          <w:sz w:val="23"/>
          <w:szCs w:val="23"/>
        </w:rPr>
      </w:pPr>
      <w:r w:rsidRPr="00A616F6">
        <w:rPr>
          <w:color w:val="000000"/>
          <w:sz w:val="23"/>
          <w:szCs w:val="23"/>
        </w:rPr>
        <w:t>c) Qual é o valor arrecadado pela Zona Azul até o momento? Como ou em que setores do município este valor está sendo aplicado?</w:t>
      </w:r>
    </w:p>
    <w:p w:rsidR="001D42CC" w:rsidRPr="00A616F6" w:rsidRDefault="001D42CC" w:rsidP="00A616F6">
      <w:pPr>
        <w:ind w:firstLine="2835"/>
        <w:jc w:val="both"/>
        <w:rPr>
          <w:color w:val="000000"/>
          <w:sz w:val="23"/>
          <w:szCs w:val="23"/>
        </w:rPr>
      </w:pPr>
      <w:r w:rsidRPr="00A616F6">
        <w:rPr>
          <w:color w:val="000000"/>
          <w:sz w:val="23"/>
          <w:szCs w:val="23"/>
        </w:rPr>
        <w:t>d) Quais os critérios para contratação dos agentes de trânsito e qual o poder de fiscalização que lhes é conferido?</w:t>
      </w:r>
    </w:p>
    <w:p w:rsidR="001D42CC" w:rsidRPr="00A616F6" w:rsidRDefault="001D42CC" w:rsidP="001D42CC">
      <w:pPr>
        <w:ind w:firstLine="2835"/>
        <w:rPr>
          <w:color w:val="000000"/>
          <w:sz w:val="23"/>
          <w:szCs w:val="23"/>
        </w:rPr>
      </w:pPr>
    </w:p>
    <w:p w:rsidR="001D42CC" w:rsidRPr="00A616F6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3"/>
          <w:szCs w:val="23"/>
        </w:rPr>
      </w:pPr>
    </w:p>
    <w:p w:rsidR="001D42CC" w:rsidRPr="00A616F6" w:rsidRDefault="001D42CC" w:rsidP="001D42CC">
      <w:pPr>
        <w:ind w:right="1134" w:firstLine="2835"/>
        <w:jc w:val="both"/>
        <w:rPr>
          <w:b/>
          <w:sz w:val="23"/>
          <w:szCs w:val="23"/>
        </w:rPr>
      </w:pPr>
      <w:r w:rsidRPr="00A616F6">
        <w:rPr>
          <w:b/>
          <w:sz w:val="23"/>
          <w:szCs w:val="23"/>
        </w:rPr>
        <w:t>JUSTIFICATIVA</w:t>
      </w:r>
    </w:p>
    <w:p w:rsidR="001D42CC" w:rsidRPr="00A616F6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3"/>
          <w:szCs w:val="23"/>
        </w:rPr>
      </w:pPr>
    </w:p>
    <w:p w:rsidR="001D42CC" w:rsidRPr="00A616F6" w:rsidRDefault="001D42CC" w:rsidP="00A61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3"/>
          <w:szCs w:val="23"/>
        </w:rPr>
      </w:pPr>
      <w:r w:rsidRPr="00A616F6">
        <w:rPr>
          <w:sz w:val="23"/>
          <w:szCs w:val="23"/>
        </w:rPr>
        <w:t>Tais informações visam esclarecer a esta Casa de Leis, as empresas e a população em geral sobre tais dúvidas. O vereador tem como dever fiscalizar as ações do Poder Executivo e o requerimento é uma forma documental de informar, com transparência, a população e esta Casa de Leis sobre como estão sendo prestados os serviços de interesse da população em geral. De acordo com a Lei Orgânica do Município de Pouso Alegre, em seu artigo 69, inciso XXVII, é atribuição do Prefeito “prestar à Câmara Municipal informações solicitadas, no prazo de 20 (vinte) dias, contados do recebimento da solicitação”. E ainda “Das responsabilidades do Prefeito” em seu artigo 71, são infrações político-administrativo e sujeitam o Prefeito a julgamento e cassação do mandato pela Câmara, além de outras previstas nesta lei: IV – desatender, sem motivo justo, às convocações ou aos pedidos de informações da Câmara, quando feitos a tempo e em forma regular. Também vale ressaltar a Lei Federal N° 12.527/2011 que regula o acesso a informações públicas.</w:t>
      </w:r>
    </w:p>
    <w:p w:rsidR="001D42CC" w:rsidRPr="00A616F6" w:rsidRDefault="001D42CC" w:rsidP="001D42CC">
      <w:pPr>
        <w:pStyle w:val="Normal0"/>
        <w:ind w:right="567" w:firstLine="2835"/>
        <w:jc w:val="both"/>
        <w:rPr>
          <w:rFonts w:ascii="Calibri" w:eastAsia="Calibri" w:hAnsi="Calibri"/>
          <w:sz w:val="23"/>
          <w:szCs w:val="23"/>
        </w:rPr>
      </w:pPr>
    </w:p>
    <w:p w:rsidR="001D42CC" w:rsidRPr="00A616F6" w:rsidRDefault="001D42CC" w:rsidP="001D42CC">
      <w:pPr>
        <w:ind w:firstLine="2835"/>
        <w:rPr>
          <w:color w:val="000000"/>
          <w:sz w:val="23"/>
          <w:szCs w:val="23"/>
        </w:rPr>
      </w:pPr>
      <w:r w:rsidRPr="00A616F6">
        <w:rPr>
          <w:color w:val="000000"/>
          <w:sz w:val="23"/>
          <w:szCs w:val="23"/>
        </w:rPr>
        <w:t>Sala das Sessões, 19 de Fevereiro de 2015.</w:t>
      </w:r>
    </w:p>
    <w:p w:rsidR="001D42CC" w:rsidRPr="00A616F6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3"/>
          <w:szCs w:val="23"/>
        </w:rPr>
      </w:pPr>
    </w:p>
    <w:p w:rsidR="001D42CC" w:rsidRPr="00A616F6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3"/>
          <w:szCs w:val="23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RPr="00A616F6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Pr="00A616F6" w:rsidRDefault="001D42CC">
            <w:pPr>
              <w:jc w:val="center"/>
              <w:rPr>
                <w:color w:val="000000"/>
                <w:sz w:val="23"/>
                <w:szCs w:val="23"/>
              </w:rPr>
            </w:pPr>
            <w:r w:rsidRPr="00A616F6">
              <w:rPr>
                <w:color w:val="000000"/>
                <w:sz w:val="23"/>
                <w:szCs w:val="23"/>
              </w:rPr>
              <w:t xml:space="preserve"> Lilian Siqueira</w:t>
            </w:r>
          </w:p>
        </w:tc>
      </w:tr>
      <w:tr w:rsidR="001D42CC" w:rsidRPr="00A616F6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A616F6" w:rsidRDefault="001D42CC">
            <w:pPr>
              <w:jc w:val="center"/>
              <w:rPr>
                <w:color w:val="000000"/>
                <w:sz w:val="23"/>
                <w:szCs w:val="23"/>
              </w:rPr>
            </w:pPr>
            <w:r w:rsidRPr="00A616F6">
              <w:rPr>
                <w:color w:val="000000"/>
                <w:sz w:val="23"/>
                <w:szCs w:val="23"/>
              </w:rPr>
              <w:t xml:space="preserve"> VEREADOR</w:t>
            </w:r>
            <w:r w:rsidR="00A55661">
              <w:rPr>
                <w:color w:val="000000"/>
                <w:sz w:val="23"/>
                <w:szCs w:val="23"/>
              </w:rPr>
              <w:t>A</w:t>
            </w:r>
          </w:p>
        </w:tc>
      </w:tr>
    </w:tbl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661"/>
    <w:rsid w:val="00A559BC"/>
    <w:rsid w:val="00A55FE8"/>
    <w:rsid w:val="00A5640D"/>
    <w:rsid w:val="00A57B4C"/>
    <w:rsid w:val="00A57B60"/>
    <w:rsid w:val="00A57EBA"/>
    <w:rsid w:val="00A606A4"/>
    <w:rsid w:val="00A60783"/>
    <w:rsid w:val="00A616F6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656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6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429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1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2015-02-19T17:44:00Z</dcterms:created>
  <dcterms:modified xsi:type="dcterms:W3CDTF">2015-02-19T17:44:00Z</dcterms:modified>
</cp:coreProperties>
</file>