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63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7A553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7A553A">
      <w:pPr>
        <w:ind w:firstLine="2835"/>
        <w:jc w:val="both"/>
        <w:rPr>
          <w:color w:val="000000"/>
        </w:rPr>
      </w:pPr>
    </w:p>
    <w:p w:rsidR="001D42CC" w:rsidRDefault="001D42CC" w:rsidP="007A553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Requer ao Poder </w:t>
      </w:r>
      <w:proofErr w:type="gramStart"/>
      <w:r>
        <w:rPr>
          <w:color w:val="000000"/>
        </w:rPr>
        <w:t>Executivo cópia</w:t>
      </w:r>
      <w:proofErr w:type="gramEnd"/>
      <w:r>
        <w:rPr>
          <w:color w:val="000000"/>
        </w:rPr>
        <w:t xml:space="preserve"> integral do Processo Administrativo que rescindiu unilateralmente o contrato com a Empresa ARBOR.</w:t>
      </w:r>
    </w:p>
    <w:p w:rsidR="001D42CC" w:rsidRPr="00BE057F" w:rsidRDefault="001D42CC" w:rsidP="007A553A">
      <w:pPr>
        <w:ind w:firstLine="2835"/>
        <w:jc w:val="both"/>
        <w:rPr>
          <w:color w:val="000000"/>
        </w:rPr>
      </w:pPr>
    </w:p>
    <w:p w:rsidR="001D42CC" w:rsidRPr="00BE057F" w:rsidRDefault="001D42CC" w:rsidP="007A553A">
      <w:pPr>
        <w:spacing w:line="280" w:lineRule="auto"/>
        <w:ind w:firstLine="2835"/>
        <w:jc w:val="both"/>
        <w:rPr>
          <w:color w:val="000000"/>
        </w:rPr>
      </w:pPr>
    </w:p>
    <w:p w:rsidR="001D42CC" w:rsidRDefault="001D42CC" w:rsidP="007A553A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7A553A">
      <w:pPr>
        <w:spacing w:line="280" w:lineRule="auto"/>
        <w:ind w:firstLine="2835"/>
        <w:jc w:val="both"/>
        <w:rPr>
          <w:color w:val="000000"/>
        </w:rPr>
      </w:pPr>
    </w:p>
    <w:p w:rsidR="001D42CC" w:rsidRDefault="001D42CC" w:rsidP="007A55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>Para averiguar denúncias feitas pelo jornal folha de Pouso Alegre, que tiveram grande repercussão nas redes sociais e causaram grande comoção na sociedade.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9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53A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AD1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2014-01-21T18:06:00Z</cp:lastPrinted>
  <dcterms:created xsi:type="dcterms:W3CDTF">2016-01-14T16:15:00Z</dcterms:created>
  <dcterms:modified xsi:type="dcterms:W3CDTF">2017-05-08T16:55:00Z</dcterms:modified>
</cp:coreProperties>
</file>