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2D" w:rsidRDefault="005C69BE">
      <w:pPr>
        <w:ind w:left="2835"/>
        <w:jc w:val="both"/>
      </w:pPr>
      <w:r>
        <w:rPr>
          <w:b/>
          <w:sz w:val="22"/>
          <w:szCs w:val="22"/>
        </w:rPr>
        <w:t xml:space="preserve">PORTARIA Nº </w:t>
      </w:r>
      <w:r w:rsidR="00B54811" w:rsidRPr="00B54811">
        <w:rPr>
          <w:b/>
          <w:sz w:val="22"/>
          <w:szCs w:val="22"/>
        </w:rPr>
        <w:t>89</w:t>
      </w:r>
      <w:r>
        <w:rPr>
          <w:b/>
          <w:sz w:val="22"/>
          <w:szCs w:val="22"/>
        </w:rPr>
        <w:t xml:space="preserve"> / 2023</w:t>
      </w:r>
    </w:p>
    <w:p w:rsidR="0037322D" w:rsidRDefault="0037322D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7322D" w:rsidRDefault="0037322D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7322D" w:rsidRDefault="005C69BE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ALEGRE. </w:t>
      </w:r>
    </w:p>
    <w:p w:rsidR="0037322D" w:rsidRDefault="0037322D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37322D" w:rsidRDefault="0037322D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37322D" w:rsidRDefault="005C69BE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Leandro </w:t>
      </w:r>
      <w:r w:rsidR="00E66B0C">
        <w:rPr>
          <w:rFonts w:ascii="Times New Roman" w:hAnsi="Times New Roman"/>
          <w:sz w:val="22"/>
          <w:szCs w:val="22"/>
        </w:rPr>
        <w:t xml:space="preserve">de </w:t>
      </w:r>
      <w:r>
        <w:rPr>
          <w:rFonts w:ascii="Times New Roman" w:hAnsi="Times New Roman"/>
          <w:sz w:val="22"/>
          <w:szCs w:val="22"/>
        </w:rPr>
        <w:t>Morais Pereira, no uso de suas atribuições e de conformidade com o art. 308, inciso I, do Regimento Interno, expede a seguinte</w:t>
      </w:r>
    </w:p>
    <w:p w:rsidR="0037322D" w:rsidRDefault="0037322D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37322D" w:rsidRDefault="005C69BE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37322D" w:rsidRDefault="0037322D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7322D" w:rsidRDefault="005C69BE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37322D" w:rsidRDefault="0037322D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429"/>
        <w:gridCol w:w="1829"/>
        <w:gridCol w:w="1843"/>
        <w:gridCol w:w="1276"/>
        <w:gridCol w:w="1700"/>
        <w:gridCol w:w="1559"/>
      </w:tblGrid>
      <w:tr w:rsidR="0037322D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5C69BE">
            <w:pPr>
              <w:pStyle w:val="PargrafodaLista"/>
              <w:spacing w:after="0" w:line="240" w:lineRule="auto"/>
              <w:ind w:left="-111" w:right="-95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5C69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5C69BE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37322D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322D" w:rsidRDefault="005C69BE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5C69BE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7322D" w:rsidRDefault="005C69BE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37322D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22D" w:rsidRDefault="00E66B0C">
            <w:pPr>
              <w:ind w:left="-111" w:right="-95"/>
              <w:jc w:val="center"/>
            </w:pPr>
            <w:r>
              <w:rPr>
                <w:sz w:val="20"/>
                <w:szCs w:val="20"/>
              </w:rPr>
              <w:t>07</w:t>
            </w:r>
            <w:r w:rsidR="005C69BE">
              <w:rPr>
                <w:sz w:val="20"/>
                <w:szCs w:val="20"/>
              </w:rPr>
              <w:t>/2023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B0C" w:rsidRPr="00E66B0C" w:rsidRDefault="00E66B0C" w:rsidP="00E66B0C">
            <w:pPr>
              <w:spacing w:line="276" w:lineRule="auto"/>
              <w:rPr>
                <w:sz w:val="16"/>
                <w:szCs w:val="16"/>
              </w:rPr>
            </w:pPr>
            <w:r w:rsidRPr="00E66B0C">
              <w:rPr>
                <w:sz w:val="16"/>
                <w:szCs w:val="16"/>
              </w:rPr>
              <w:t xml:space="preserve">Contratação de empresa especializada na prestação de serviços terceirizados de limpeza, recepção e manutenção predial, com fornecimento de mão de obra especializada, incluindo preposto, para atender à Câmara Municipal. </w:t>
            </w:r>
          </w:p>
          <w:p w:rsidR="0037322D" w:rsidRDefault="00373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22D" w:rsidRDefault="0037322D">
            <w:pPr>
              <w:spacing w:line="276" w:lineRule="auto"/>
              <w:ind w:left="-108" w:right="-108"/>
              <w:jc w:val="center"/>
            </w:pPr>
          </w:p>
          <w:p w:rsidR="0037322D" w:rsidRDefault="0037322D">
            <w:pPr>
              <w:spacing w:line="276" w:lineRule="auto"/>
              <w:ind w:left="-108" w:right="-108"/>
              <w:jc w:val="center"/>
            </w:pPr>
          </w:p>
          <w:p w:rsidR="00E66B0C" w:rsidRPr="00E66B0C" w:rsidRDefault="00E66B0C" w:rsidP="00E66B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B0C">
              <w:rPr>
                <w:b/>
                <w:sz w:val="20"/>
                <w:szCs w:val="20"/>
              </w:rPr>
              <w:t>Augustus Terceirização Ltda.</w:t>
            </w:r>
          </w:p>
          <w:p w:rsidR="00E66B0C" w:rsidRPr="00E66B0C" w:rsidRDefault="00E66B0C" w:rsidP="00E66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66B0C" w:rsidRPr="00E66B0C" w:rsidRDefault="00E66B0C" w:rsidP="00E66B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66B0C">
              <w:rPr>
                <w:sz w:val="20"/>
                <w:szCs w:val="20"/>
              </w:rPr>
              <w:t>23.055.018/0001-96</w:t>
            </w:r>
          </w:p>
          <w:p w:rsidR="0037322D" w:rsidRDefault="0037322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7322D" w:rsidRDefault="0037322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22D" w:rsidRDefault="0037322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7322D" w:rsidRPr="00E66B0C" w:rsidRDefault="00E66B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0C">
              <w:rPr>
                <w:sz w:val="20"/>
                <w:szCs w:val="20"/>
              </w:rPr>
              <w:t>29/09/2023</w:t>
            </w:r>
          </w:p>
          <w:p w:rsidR="00E66B0C" w:rsidRPr="00E66B0C" w:rsidRDefault="00E66B0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7322D" w:rsidRDefault="00E66B0C">
            <w:pPr>
              <w:ind w:left="-108" w:right="-108"/>
              <w:jc w:val="center"/>
            </w:pPr>
            <w:r w:rsidRPr="00E66B0C">
              <w:rPr>
                <w:sz w:val="20"/>
                <w:szCs w:val="20"/>
              </w:rPr>
              <w:t>28/03/2024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B0C" w:rsidRDefault="00E66B0C" w:rsidP="00E66B0C">
            <w:pPr>
              <w:jc w:val="center"/>
            </w:pPr>
            <w:bookmarkStart w:id="1" w:name="page282R_mcid58"/>
            <w:bookmarkEnd w:id="1"/>
            <w:r>
              <w:rPr>
                <w:sz w:val="20"/>
                <w:szCs w:val="20"/>
              </w:rPr>
              <w:t>Eliane Cristina Ramos Gonçalves</w:t>
            </w:r>
          </w:p>
          <w:p w:rsidR="00E66B0C" w:rsidRDefault="00E66B0C" w:rsidP="00E66B0C">
            <w:pPr>
              <w:jc w:val="center"/>
              <w:rPr>
                <w:sz w:val="20"/>
                <w:szCs w:val="20"/>
              </w:rPr>
            </w:pPr>
          </w:p>
          <w:p w:rsidR="00E66B0C" w:rsidRDefault="00E66B0C" w:rsidP="00E66B0C">
            <w:pPr>
              <w:jc w:val="center"/>
            </w:pPr>
            <w:r>
              <w:rPr>
                <w:sz w:val="20"/>
                <w:szCs w:val="20"/>
              </w:rPr>
              <w:t>Matrícula 238</w:t>
            </w:r>
          </w:p>
          <w:p w:rsidR="00E66B0C" w:rsidRDefault="00E66B0C" w:rsidP="00E66B0C">
            <w:pPr>
              <w:rPr>
                <w:sz w:val="20"/>
                <w:szCs w:val="20"/>
              </w:rPr>
            </w:pPr>
          </w:p>
          <w:p w:rsidR="00E66B0C" w:rsidRDefault="00E66B0C" w:rsidP="00E66B0C">
            <w:pPr>
              <w:ind w:left="-108"/>
              <w:jc w:val="center"/>
            </w:pPr>
            <w:r>
              <w:rPr>
                <w:sz w:val="20"/>
                <w:szCs w:val="20"/>
                <w:lang w:eastAsia="pt-BR"/>
              </w:rPr>
              <w:t>Setor:</w:t>
            </w:r>
          </w:p>
          <w:p w:rsidR="0037322D" w:rsidRDefault="00E66B0C" w:rsidP="00E66B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Apoio ao Cidadão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B0C" w:rsidRDefault="00E66B0C" w:rsidP="00E66B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:rsidR="00E66B0C" w:rsidRDefault="00E66B0C" w:rsidP="00E66B0C">
            <w:pPr>
              <w:pStyle w:val="PargrafodaLista"/>
              <w:spacing w:after="0" w:line="240" w:lineRule="auto"/>
              <w:ind w:left="0"/>
              <w:jc w:val="center"/>
            </w:pPr>
          </w:p>
          <w:p w:rsidR="00E66B0C" w:rsidRDefault="00E66B0C" w:rsidP="00E66B0C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:rsidR="00E66B0C" w:rsidRDefault="00E66B0C" w:rsidP="00E66B0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6B0C" w:rsidRDefault="00E66B0C" w:rsidP="00E66B0C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37322D" w:rsidRDefault="00E66B0C" w:rsidP="00E66B0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Diretoria Geral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7322D" w:rsidRDefault="0037322D">
      <w:pPr>
        <w:jc w:val="both"/>
        <w:rPr>
          <w:sz w:val="22"/>
          <w:szCs w:val="22"/>
        </w:rPr>
      </w:pPr>
    </w:p>
    <w:p w:rsidR="0037322D" w:rsidRDefault="005C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37322D" w:rsidRDefault="0037322D">
      <w:pPr>
        <w:jc w:val="both"/>
        <w:rPr>
          <w:sz w:val="22"/>
          <w:szCs w:val="22"/>
        </w:rPr>
      </w:pPr>
    </w:p>
    <w:p w:rsidR="0037322D" w:rsidRDefault="005C69BE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de sua publicação.</w:t>
      </w:r>
    </w:p>
    <w:p w:rsidR="0037322D" w:rsidRDefault="0037322D">
      <w:pPr>
        <w:ind w:right="-1" w:firstLine="2835"/>
        <w:jc w:val="both"/>
        <w:rPr>
          <w:sz w:val="22"/>
          <w:szCs w:val="22"/>
        </w:rPr>
      </w:pPr>
    </w:p>
    <w:p w:rsidR="0037322D" w:rsidRDefault="0037322D">
      <w:pPr>
        <w:ind w:right="-1" w:firstLine="2835"/>
        <w:jc w:val="both"/>
        <w:rPr>
          <w:sz w:val="22"/>
          <w:szCs w:val="22"/>
        </w:rPr>
      </w:pPr>
    </w:p>
    <w:p w:rsidR="0037322D" w:rsidRDefault="0037322D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7322D" w:rsidRDefault="005C69BE">
      <w:pPr>
        <w:ind w:left="708" w:firstLine="708"/>
        <w:jc w:val="both"/>
      </w:pPr>
      <w:r>
        <w:rPr>
          <w:color w:val="000000"/>
          <w:sz w:val="22"/>
          <w:szCs w:val="22"/>
        </w:rPr>
        <w:t xml:space="preserve">CÂMARA MUNICIPAL DE POUSO ALEGRE, </w:t>
      </w:r>
      <w:r w:rsidR="00E66B0C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 xml:space="preserve"> de </w:t>
      </w:r>
      <w:r w:rsidR="00E66B0C">
        <w:rPr>
          <w:color w:val="000000"/>
          <w:sz w:val="22"/>
          <w:szCs w:val="22"/>
        </w:rPr>
        <w:t>setembro</w:t>
      </w:r>
      <w:r>
        <w:rPr>
          <w:color w:val="000000"/>
          <w:sz w:val="22"/>
          <w:szCs w:val="22"/>
        </w:rPr>
        <w:t xml:space="preserve"> de 2023.</w:t>
      </w:r>
    </w:p>
    <w:p w:rsidR="0037322D" w:rsidRDefault="0037322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7322D" w:rsidRDefault="0037322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7322D" w:rsidRDefault="0037322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7322D" w:rsidRDefault="005C69BE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</w:t>
      </w:r>
      <w:r w:rsidR="00E66B0C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MORAIS PEREIRA</w:t>
      </w:r>
    </w:p>
    <w:p w:rsidR="0037322D" w:rsidRDefault="005C69BE">
      <w:pPr>
        <w:jc w:val="center"/>
      </w:pPr>
      <w:r>
        <w:rPr>
          <w:sz w:val="22"/>
          <w:szCs w:val="22"/>
        </w:rPr>
        <w:t>Presidente da Mesa Diretora</w:t>
      </w:r>
    </w:p>
    <w:sectPr w:rsidR="0037322D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5E" w:rsidRDefault="00FB2E5E">
      <w:r>
        <w:separator/>
      </w:r>
    </w:p>
  </w:endnote>
  <w:endnote w:type="continuationSeparator" w:id="0">
    <w:p w:rsidR="00FB2E5E" w:rsidRDefault="00FB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5E" w:rsidRDefault="00FB2E5E">
      <w:r>
        <w:separator/>
      </w:r>
    </w:p>
  </w:footnote>
  <w:footnote w:type="continuationSeparator" w:id="0">
    <w:p w:rsidR="00FB2E5E" w:rsidRDefault="00FB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2D" w:rsidRDefault="005C69B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7322D" w:rsidRDefault="005C69B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7322D" w:rsidRDefault="005C69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7322D" w:rsidRDefault="005C69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37322D" w:rsidRDefault="005C69BE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7322D" w:rsidRDefault="0037322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fillcolor="white" stroked="t" style="position:absolute;margin-left:110.8pt;margin-top:-15.3pt;width:359.95pt;height:82.1pt">
              <w10:wrap type="squar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Ttulo1"/>
                      <w:rPr>
                        <w:rFonts w:ascii="GoudyOlSt BT" w:hAnsi="GoudyOlSt BT"/>
                        <w:i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/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e-mail: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  <w:r>
                      <w:rPr>
                        <w:color w:val="0D0D0D"/>
                      </w:rPr>
                    </w: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57488367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D"/>
    <w:rsid w:val="0037322D"/>
    <w:rsid w:val="005C69BE"/>
    <w:rsid w:val="00A423AE"/>
    <w:rsid w:val="00B54811"/>
    <w:rsid w:val="00E66B0C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CFEF2-7A9C-4E76-913F-03C0B82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4</cp:revision>
  <cp:lastPrinted>2022-05-09T16:25:00Z</cp:lastPrinted>
  <dcterms:created xsi:type="dcterms:W3CDTF">2023-09-28T21:47:00Z</dcterms:created>
  <dcterms:modified xsi:type="dcterms:W3CDTF">2023-09-29T13:26:00Z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