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47" w:rsidRPr="00A737AF" w:rsidRDefault="007D3D47" w:rsidP="007D3D47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  <w:r w:rsidRPr="00A737AF">
        <w:rPr>
          <w:rFonts w:ascii="Times New Roman" w:hAnsi="Times New Roman"/>
          <w:b/>
          <w:sz w:val="21"/>
          <w:szCs w:val="21"/>
        </w:rPr>
        <w:t>PROJETO DE LEI Nº 1.449</w:t>
      </w:r>
      <w:r w:rsidRPr="00A737AF">
        <w:rPr>
          <w:rFonts w:ascii="Times New Roman" w:hAnsi="Times New Roman"/>
          <w:b/>
          <w:sz w:val="21"/>
          <w:szCs w:val="21"/>
        </w:rPr>
        <w:t xml:space="preserve"> /</w:t>
      </w:r>
      <w:r w:rsidRPr="00A737AF">
        <w:rPr>
          <w:rFonts w:ascii="Times New Roman" w:hAnsi="Times New Roman"/>
          <w:b/>
          <w:sz w:val="21"/>
          <w:szCs w:val="21"/>
        </w:rPr>
        <w:t xml:space="preserve"> 2023</w:t>
      </w:r>
    </w:p>
    <w:p w:rsidR="007D3D47" w:rsidRPr="00A737AF" w:rsidRDefault="007D3D47" w:rsidP="007D3D47">
      <w:pPr>
        <w:pStyle w:val="SemEspaamento"/>
        <w:rPr>
          <w:rFonts w:ascii="Times New Roman" w:hAnsi="Times New Roman"/>
          <w:b/>
          <w:sz w:val="21"/>
          <w:szCs w:val="21"/>
        </w:rPr>
      </w:pPr>
    </w:p>
    <w:p w:rsidR="007D3D47" w:rsidRPr="00A737AF" w:rsidRDefault="007D3D47" w:rsidP="007D3D47">
      <w:pPr>
        <w:pStyle w:val="SemEspaamento"/>
        <w:ind w:left="5103"/>
        <w:jc w:val="both"/>
        <w:rPr>
          <w:rFonts w:ascii="Times New Roman" w:hAnsi="Times New Roman"/>
          <w:b/>
          <w:iCs/>
          <w:sz w:val="21"/>
          <w:szCs w:val="21"/>
        </w:rPr>
      </w:pPr>
      <w:r w:rsidRPr="00A737AF">
        <w:rPr>
          <w:rFonts w:ascii="Times New Roman" w:hAnsi="Times New Roman"/>
          <w:b/>
          <w:iCs/>
          <w:sz w:val="21"/>
          <w:szCs w:val="21"/>
        </w:rPr>
        <w:t>DISPÕE SOBRE A CONCESSÃO DE USO DE ESPAÇOS FÍSICOS P</w:t>
      </w:r>
      <w:r w:rsidRPr="00A737AF">
        <w:rPr>
          <w:rFonts w:ascii="Times New Roman" w:hAnsi="Times New Roman"/>
          <w:b/>
          <w:iCs/>
          <w:sz w:val="21"/>
          <w:szCs w:val="21"/>
        </w:rPr>
        <w:t>A</w:t>
      </w:r>
      <w:r w:rsidRPr="00A737AF">
        <w:rPr>
          <w:rFonts w:ascii="Times New Roman" w:hAnsi="Times New Roman"/>
          <w:b/>
          <w:iCs/>
          <w:sz w:val="21"/>
          <w:szCs w:val="21"/>
        </w:rPr>
        <w:t>RA CONSTRUÇÃO E EXPLORAÇÃO DE HANGARES, PARQUE DE ABAST</w:t>
      </w:r>
      <w:bookmarkStart w:id="0" w:name="_GoBack"/>
      <w:bookmarkEnd w:id="0"/>
      <w:r w:rsidRPr="00A737AF">
        <w:rPr>
          <w:rFonts w:ascii="Times New Roman" w:hAnsi="Times New Roman"/>
          <w:b/>
          <w:iCs/>
          <w:sz w:val="21"/>
          <w:szCs w:val="21"/>
        </w:rPr>
        <w:t>ECIMENTO DE AERONAVES OU OUTROS EQUIPAMENTOS ÚTEIS À OPERACIONALIDADE DO AEROPORTO MUNICIPAL DE POUSO AL</w:t>
      </w:r>
      <w:r w:rsidRPr="00A737AF">
        <w:rPr>
          <w:rFonts w:ascii="Times New Roman" w:hAnsi="Times New Roman"/>
          <w:b/>
          <w:iCs/>
          <w:sz w:val="21"/>
          <w:szCs w:val="21"/>
        </w:rPr>
        <w:t>E</w:t>
      </w:r>
      <w:r w:rsidRPr="00A737AF">
        <w:rPr>
          <w:rFonts w:ascii="Times New Roman" w:hAnsi="Times New Roman"/>
          <w:b/>
          <w:iCs/>
          <w:sz w:val="21"/>
          <w:szCs w:val="21"/>
        </w:rPr>
        <w:t>GRE.</w:t>
      </w:r>
    </w:p>
    <w:p w:rsidR="007D3D47" w:rsidRPr="00A737AF" w:rsidRDefault="007D3D47" w:rsidP="007D3D47">
      <w:pPr>
        <w:pStyle w:val="SemEspaamento"/>
        <w:ind w:left="5103"/>
        <w:rPr>
          <w:rFonts w:ascii="Times New Roman" w:hAnsi="Times New Roman"/>
          <w:b/>
          <w:sz w:val="21"/>
          <w:szCs w:val="21"/>
        </w:rPr>
      </w:pPr>
    </w:p>
    <w:p w:rsidR="007D3D47" w:rsidRPr="00A737AF" w:rsidRDefault="007D3D47" w:rsidP="007D3D47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A737AF">
        <w:rPr>
          <w:rFonts w:ascii="Times New Roman" w:hAnsi="Times New Roman"/>
          <w:b/>
          <w:sz w:val="20"/>
          <w:szCs w:val="20"/>
        </w:rPr>
        <w:t>Autor: Poder Executivo</w:t>
      </w:r>
    </w:p>
    <w:p w:rsidR="007D3D47" w:rsidRPr="00A737AF" w:rsidRDefault="007D3D47" w:rsidP="007D3D47">
      <w:pPr>
        <w:pStyle w:val="SemEspaamento"/>
        <w:rPr>
          <w:rFonts w:ascii="Times New Roman" w:hAnsi="Times New Roman"/>
          <w:sz w:val="21"/>
          <w:szCs w:val="21"/>
        </w:rPr>
      </w:pPr>
    </w:p>
    <w:p w:rsidR="007D3D47" w:rsidRPr="00A737AF" w:rsidRDefault="007D3D47" w:rsidP="00A737AF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A737AF">
        <w:rPr>
          <w:rFonts w:ascii="Times New Roman" w:hAnsi="Times New Roman"/>
          <w:bCs/>
          <w:sz w:val="21"/>
          <w:szCs w:val="21"/>
        </w:rPr>
        <w:t xml:space="preserve">A </w:t>
      </w:r>
      <w:r w:rsidRPr="00A737AF">
        <w:rPr>
          <w:rFonts w:ascii="Times New Roman" w:hAnsi="Times New Roman"/>
          <w:sz w:val="21"/>
          <w:szCs w:val="21"/>
        </w:rPr>
        <w:t>Câmara Municipal de Pouso Alegre, Estado de Minas Gerais, aprova e o Chefe do Poder Executivo sanciona e promulga a s</w:t>
      </w:r>
      <w:r w:rsidRPr="00A737AF">
        <w:rPr>
          <w:rFonts w:ascii="Times New Roman" w:hAnsi="Times New Roman"/>
          <w:sz w:val="21"/>
          <w:szCs w:val="21"/>
        </w:rPr>
        <w:t>e</w:t>
      </w:r>
      <w:r w:rsidRPr="00A737AF">
        <w:rPr>
          <w:rFonts w:ascii="Times New Roman" w:hAnsi="Times New Roman"/>
          <w:sz w:val="21"/>
          <w:szCs w:val="21"/>
        </w:rPr>
        <w:t>guinte Lei:</w:t>
      </w:r>
    </w:p>
    <w:p w:rsidR="007D3D47" w:rsidRPr="00A737AF" w:rsidRDefault="007D3D47" w:rsidP="007D3D47">
      <w:pPr>
        <w:pStyle w:val="SemEspaamento"/>
        <w:rPr>
          <w:rFonts w:ascii="Times New Roman" w:hAnsi="Times New Roman"/>
          <w:sz w:val="21"/>
          <w:szCs w:val="21"/>
        </w:rPr>
      </w:pPr>
    </w:p>
    <w:p w:rsidR="007D3D47" w:rsidRPr="00A737AF" w:rsidRDefault="007D3D47" w:rsidP="007D3D47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A737AF">
        <w:rPr>
          <w:rFonts w:ascii="Times New Roman" w:hAnsi="Times New Roman"/>
          <w:b/>
          <w:sz w:val="21"/>
          <w:szCs w:val="21"/>
        </w:rPr>
        <w:t>Art. 1º</w:t>
      </w:r>
      <w:r w:rsidRPr="00A737AF">
        <w:rPr>
          <w:rFonts w:ascii="Times New Roman" w:hAnsi="Times New Roman"/>
          <w:sz w:val="21"/>
          <w:szCs w:val="21"/>
        </w:rPr>
        <w:t xml:space="preserve"> Fica o Chefe do Poder Executivo autorizado a disponibilizar, mediante conce</w:t>
      </w:r>
      <w:r w:rsidRPr="00A737AF">
        <w:rPr>
          <w:rFonts w:ascii="Times New Roman" w:hAnsi="Times New Roman"/>
          <w:sz w:val="21"/>
          <w:szCs w:val="21"/>
        </w:rPr>
        <w:t>s</w:t>
      </w:r>
      <w:r w:rsidRPr="00A737AF">
        <w:rPr>
          <w:rFonts w:ascii="Times New Roman" w:hAnsi="Times New Roman"/>
          <w:sz w:val="21"/>
          <w:szCs w:val="21"/>
        </w:rPr>
        <w:t>sões de uso a título oneroso, espaços físicos no Aeroporto Municipal, para construção e exploração de hangares, parque de abastecimento de aeronaves ou outros equipamentos úteis à operacionalidade do aer</w:t>
      </w:r>
      <w:r w:rsidRPr="00A737AF">
        <w:rPr>
          <w:rFonts w:ascii="Times New Roman" w:hAnsi="Times New Roman"/>
          <w:sz w:val="21"/>
          <w:szCs w:val="21"/>
        </w:rPr>
        <w:t>ó</w:t>
      </w:r>
      <w:r w:rsidRPr="00A737AF">
        <w:rPr>
          <w:rFonts w:ascii="Times New Roman" w:hAnsi="Times New Roman"/>
          <w:sz w:val="21"/>
          <w:szCs w:val="21"/>
        </w:rPr>
        <w:t>dromo.</w:t>
      </w:r>
    </w:p>
    <w:p w:rsidR="007D3D47" w:rsidRPr="00A737AF" w:rsidRDefault="007D3D47" w:rsidP="007D3D47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7D3D47" w:rsidRPr="00A737AF" w:rsidRDefault="007D3D47" w:rsidP="007D3D47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A737AF">
        <w:rPr>
          <w:rFonts w:ascii="Times New Roman" w:hAnsi="Times New Roman"/>
          <w:b/>
          <w:sz w:val="21"/>
          <w:szCs w:val="21"/>
        </w:rPr>
        <w:t>Art. 2º</w:t>
      </w:r>
      <w:r w:rsidRPr="00A737AF">
        <w:rPr>
          <w:rFonts w:ascii="Times New Roman" w:hAnsi="Times New Roman"/>
          <w:sz w:val="21"/>
          <w:szCs w:val="21"/>
        </w:rPr>
        <w:t xml:space="preserve"> As concessões de uso de que trata o artigo anterior poderão ser outo</w:t>
      </w:r>
      <w:r w:rsidRPr="00A737AF">
        <w:rPr>
          <w:rFonts w:ascii="Times New Roman" w:hAnsi="Times New Roman"/>
          <w:sz w:val="21"/>
          <w:szCs w:val="21"/>
        </w:rPr>
        <w:t>r</w:t>
      </w:r>
      <w:r w:rsidRPr="00A737AF">
        <w:rPr>
          <w:rFonts w:ascii="Times New Roman" w:hAnsi="Times New Roman"/>
          <w:sz w:val="21"/>
          <w:szCs w:val="21"/>
        </w:rPr>
        <w:t>gadas pelo prazo de até 10 (dez) anos, prorrogável por igual período, observados os critérios de conveniência e oportun</w:t>
      </w:r>
      <w:r w:rsidRPr="00A737AF">
        <w:rPr>
          <w:rFonts w:ascii="Times New Roman" w:hAnsi="Times New Roman"/>
          <w:sz w:val="21"/>
          <w:szCs w:val="21"/>
        </w:rPr>
        <w:t>i</w:t>
      </w:r>
      <w:r w:rsidRPr="00A737AF">
        <w:rPr>
          <w:rFonts w:ascii="Times New Roman" w:hAnsi="Times New Roman"/>
          <w:sz w:val="21"/>
          <w:szCs w:val="21"/>
        </w:rPr>
        <w:t>dade da Administração Pública.</w:t>
      </w:r>
    </w:p>
    <w:p w:rsidR="007D3D47" w:rsidRPr="00A737AF" w:rsidRDefault="007D3D47" w:rsidP="007D3D47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7D3D47" w:rsidRPr="00A737AF" w:rsidRDefault="007D3D47" w:rsidP="007D3D47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A737AF">
        <w:rPr>
          <w:rFonts w:ascii="Times New Roman" w:hAnsi="Times New Roman"/>
          <w:b/>
          <w:sz w:val="21"/>
          <w:szCs w:val="21"/>
        </w:rPr>
        <w:t>Art. 3º</w:t>
      </w:r>
      <w:r w:rsidRPr="00A737AF">
        <w:rPr>
          <w:rFonts w:ascii="Times New Roman" w:hAnsi="Times New Roman"/>
          <w:sz w:val="21"/>
          <w:szCs w:val="21"/>
        </w:rPr>
        <w:t xml:space="preserve"> As concessões de uso de espaços públicos de que trata esta Lei sujeitam-se à legislação apl</w:t>
      </w:r>
      <w:r w:rsidRPr="00A737AF">
        <w:rPr>
          <w:rFonts w:ascii="Times New Roman" w:hAnsi="Times New Roman"/>
          <w:sz w:val="21"/>
          <w:szCs w:val="21"/>
        </w:rPr>
        <w:t>i</w:t>
      </w:r>
      <w:r w:rsidRPr="00A737AF">
        <w:rPr>
          <w:rFonts w:ascii="Times New Roman" w:hAnsi="Times New Roman"/>
          <w:sz w:val="21"/>
          <w:szCs w:val="21"/>
        </w:rPr>
        <w:t>cável às licitações e contratos administrativos, conforme previsão do art. 16 e §1º da Lei Orgânica do Município de Pouso Alegre, devendo ser demonstrado o intere</w:t>
      </w:r>
      <w:r w:rsidRPr="00A737AF">
        <w:rPr>
          <w:rFonts w:ascii="Times New Roman" w:hAnsi="Times New Roman"/>
          <w:sz w:val="21"/>
          <w:szCs w:val="21"/>
        </w:rPr>
        <w:t>s</w:t>
      </w:r>
      <w:r w:rsidRPr="00A737AF">
        <w:rPr>
          <w:rFonts w:ascii="Times New Roman" w:hAnsi="Times New Roman"/>
          <w:sz w:val="21"/>
          <w:szCs w:val="21"/>
        </w:rPr>
        <w:t>se público envolvido.</w:t>
      </w:r>
    </w:p>
    <w:p w:rsidR="007D3D47" w:rsidRPr="00A737AF" w:rsidRDefault="007D3D47" w:rsidP="007D3D47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7D3D47" w:rsidRPr="00A737AF" w:rsidRDefault="007D3D47" w:rsidP="007D3D47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A737AF">
        <w:rPr>
          <w:rFonts w:ascii="Times New Roman" w:hAnsi="Times New Roman"/>
          <w:b/>
          <w:sz w:val="21"/>
          <w:szCs w:val="21"/>
        </w:rPr>
        <w:t>Art. 4º</w:t>
      </w:r>
      <w:r w:rsidRPr="00A737AF">
        <w:rPr>
          <w:rFonts w:ascii="Times New Roman" w:hAnsi="Times New Roman"/>
          <w:sz w:val="21"/>
          <w:szCs w:val="21"/>
        </w:rPr>
        <w:t xml:space="preserve"> A utilidade funcional dos equipamentos de que trata o art. 1º desta Lei deverá ser demon</w:t>
      </w:r>
      <w:r w:rsidRPr="00A737AF">
        <w:rPr>
          <w:rFonts w:ascii="Times New Roman" w:hAnsi="Times New Roman"/>
          <w:sz w:val="21"/>
          <w:szCs w:val="21"/>
        </w:rPr>
        <w:t>s</w:t>
      </w:r>
      <w:r w:rsidRPr="00A737AF">
        <w:rPr>
          <w:rFonts w:ascii="Times New Roman" w:hAnsi="Times New Roman"/>
          <w:sz w:val="21"/>
          <w:szCs w:val="21"/>
        </w:rPr>
        <w:t>trada mediante justificativa, no Projeto Básico ou documento equivalente componente do processo licitat</w:t>
      </w:r>
      <w:r w:rsidRPr="00A737AF">
        <w:rPr>
          <w:rFonts w:ascii="Times New Roman" w:hAnsi="Times New Roman"/>
          <w:sz w:val="21"/>
          <w:szCs w:val="21"/>
        </w:rPr>
        <w:t>ó</w:t>
      </w:r>
      <w:r w:rsidRPr="00A737AF">
        <w:rPr>
          <w:rFonts w:ascii="Times New Roman" w:hAnsi="Times New Roman"/>
          <w:sz w:val="21"/>
          <w:szCs w:val="21"/>
        </w:rPr>
        <w:t>rio para concessão de uso de cada espaço físico.</w:t>
      </w:r>
    </w:p>
    <w:p w:rsidR="007D3D47" w:rsidRPr="00A737AF" w:rsidRDefault="007D3D47" w:rsidP="007D3D47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7D3D47" w:rsidRPr="00A737AF" w:rsidRDefault="007D3D47" w:rsidP="007D3D47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A737AF">
        <w:rPr>
          <w:rFonts w:ascii="Times New Roman" w:hAnsi="Times New Roman"/>
          <w:b/>
          <w:sz w:val="21"/>
          <w:szCs w:val="21"/>
        </w:rPr>
        <w:t>Art. 5º</w:t>
      </w:r>
      <w:r w:rsidRPr="00A737AF">
        <w:rPr>
          <w:rFonts w:ascii="Times New Roman" w:hAnsi="Times New Roman"/>
          <w:sz w:val="21"/>
          <w:szCs w:val="21"/>
        </w:rPr>
        <w:t xml:space="preserve"> Todo contrato de concessão de uso firmado nos termos desta Lei deverá conter cláusula expressa de que, ao final da contratação, as edificações e instalações realizadas estarão incorporadas ao patrimônio público, sem necessid</w:t>
      </w:r>
      <w:r w:rsidRPr="00A737AF">
        <w:rPr>
          <w:rFonts w:ascii="Times New Roman" w:hAnsi="Times New Roman"/>
          <w:sz w:val="21"/>
          <w:szCs w:val="21"/>
        </w:rPr>
        <w:t>a</w:t>
      </w:r>
      <w:r w:rsidRPr="00A737AF">
        <w:rPr>
          <w:rFonts w:ascii="Times New Roman" w:hAnsi="Times New Roman"/>
          <w:sz w:val="21"/>
          <w:szCs w:val="21"/>
        </w:rPr>
        <w:t>de de indenização pelo erário municipal.</w:t>
      </w:r>
    </w:p>
    <w:p w:rsidR="007D3D47" w:rsidRPr="00A737AF" w:rsidRDefault="007D3D47" w:rsidP="007D3D47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7D3D47" w:rsidRPr="00A737AF" w:rsidRDefault="007D3D47" w:rsidP="007D3D47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A737AF">
        <w:rPr>
          <w:rFonts w:ascii="Times New Roman" w:hAnsi="Times New Roman"/>
          <w:b/>
          <w:sz w:val="21"/>
          <w:szCs w:val="21"/>
        </w:rPr>
        <w:t>Art. 6º</w:t>
      </w:r>
      <w:r w:rsidRPr="00A737AF">
        <w:rPr>
          <w:rFonts w:ascii="Times New Roman" w:hAnsi="Times New Roman"/>
          <w:sz w:val="21"/>
          <w:szCs w:val="21"/>
        </w:rPr>
        <w:t xml:space="preserve"> Os projetos de engenharia e subsequentes execuções deverão observar, no que forem aplicáveis, as normas e regulamentações do Ministério da Aeronáutica, da Agência Nacional de Aviação Civil (ANAC), da </w:t>
      </w:r>
      <w:hyperlink r:id="rId4" w:history="1">
        <w:r w:rsidRPr="00A737AF">
          <w:rPr>
            <w:rFonts w:ascii="Times New Roman" w:hAnsi="Times New Roman"/>
            <w:sz w:val="21"/>
            <w:szCs w:val="21"/>
          </w:rPr>
          <w:t>Agência Nacional do Petróleo, Gás Natural e Bi</w:t>
        </w:r>
        <w:r w:rsidRPr="00A737AF">
          <w:rPr>
            <w:rFonts w:ascii="Times New Roman" w:hAnsi="Times New Roman"/>
            <w:sz w:val="21"/>
            <w:szCs w:val="21"/>
          </w:rPr>
          <w:t>o</w:t>
        </w:r>
        <w:r w:rsidRPr="00A737AF">
          <w:rPr>
            <w:rFonts w:ascii="Times New Roman" w:hAnsi="Times New Roman"/>
            <w:sz w:val="21"/>
            <w:szCs w:val="21"/>
          </w:rPr>
          <w:t xml:space="preserve">combustíveis (ANP) e outros órgãos </w:t>
        </w:r>
      </w:hyperlink>
      <w:r w:rsidRPr="00A737AF">
        <w:rPr>
          <w:rFonts w:ascii="Times New Roman" w:hAnsi="Times New Roman"/>
          <w:sz w:val="21"/>
          <w:szCs w:val="21"/>
        </w:rPr>
        <w:t>reguladores de atividades relacionadas ao objeto de cada contratação.</w:t>
      </w:r>
    </w:p>
    <w:p w:rsidR="007D3D47" w:rsidRPr="00A737AF" w:rsidRDefault="007D3D47" w:rsidP="007D3D47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7D3D47" w:rsidRPr="00A737AF" w:rsidRDefault="007D3D47" w:rsidP="007D3D47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A737AF">
        <w:rPr>
          <w:rFonts w:ascii="Times New Roman" w:hAnsi="Times New Roman"/>
          <w:b/>
          <w:sz w:val="21"/>
          <w:szCs w:val="21"/>
        </w:rPr>
        <w:t>Art. 7º</w:t>
      </w:r>
      <w:r w:rsidRPr="00A737AF">
        <w:rPr>
          <w:rFonts w:ascii="Times New Roman" w:hAnsi="Times New Roman"/>
          <w:sz w:val="21"/>
          <w:szCs w:val="21"/>
        </w:rPr>
        <w:t xml:space="preserve"> A delimitação e a localização de cada espaço físico objeto de concessão de uso, no âmb</w:t>
      </w:r>
      <w:r w:rsidRPr="00A737AF">
        <w:rPr>
          <w:rFonts w:ascii="Times New Roman" w:hAnsi="Times New Roman"/>
          <w:sz w:val="21"/>
          <w:szCs w:val="21"/>
        </w:rPr>
        <w:t>i</w:t>
      </w:r>
      <w:r w:rsidRPr="00A737AF">
        <w:rPr>
          <w:rFonts w:ascii="Times New Roman" w:hAnsi="Times New Roman"/>
          <w:sz w:val="21"/>
          <w:szCs w:val="21"/>
        </w:rPr>
        <w:t>to do sítio aeroportuário, serão definidas nos respectivos editais de licitação, conforme a finalidade operacional de cada equipamento a ser edif</w:t>
      </w:r>
      <w:r w:rsidRPr="00A737AF">
        <w:rPr>
          <w:rFonts w:ascii="Times New Roman" w:hAnsi="Times New Roman"/>
          <w:sz w:val="21"/>
          <w:szCs w:val="21"/>
        </w:rPr>
        <w:t>i</w:t>
      </w:r>
      <w:r w:rsidRPr="00A737AF">
        <w:rPr>
          <w:rFonts w:ascii="Times New Roman" w:hAnsi="Times New Roman"/>
          <w:sz w:val="21"/>
          <w:szCs w:val="21"/>
        </w:rPr>
        <w:t>cado ou instalado.</w:t>
      </w:r>
    </w:p>
    <w:p w:rsidR="007D3D47" w:rsidRPr="00A737AF" w:rsidRDefault="007D3D47" w:rsidP="007D3D47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7D3D47" w:rsidRPr="00A737AF" w:rsidRDefault="007D3D47" w:rsidP="007D3D47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A737AF">
        <w:rPr>
          <w:rFonts w:ascii="Times New Roman" w:hAnsi="Times New Roman"/>
          <w:b/>
          <w:sz w:val="21"/>
          <w:szCs w:val="21"/>
        </w:rPr>
        <w:t>Art. 8º</w:t>
      </w:r>
      <w:r w:rsidR="00A737AF" w:rsidRPr="00A737AF">
        <w:rPr>
          <w:rFonts w:ascii="Times New Roman" w:hAnsi="Times New Roman"/>
          <w:sz w:val="21"/>
          <w:szCs w:val="21"/>
        </w:rPr>
        <w:t xml:space="preserve"> Revogadas as disposições em contrário, </w:t>
      </w:r>
      <w:r w:rsidRPr="00A737AF">
        <w:rPr>
          <w:rFonts w:ascii="Times New Roman" w:hAnsi="Times New Roman"/>
          <w:sz w:val="21"/>
          <w:szCs w:val="21"/>
        </w:rPr>
        <w:t>especialmente a Lei Ordinária nº 3.674</w:t>
      </w:r>
      <w:r w:rsidR="00A737AF" w:rsidRPr="00A737AF">
        <w:rPr>
          <w:rFonts w:ascii="Times New Roman" w:hAnsi="Times New Roman"/>
          <w:sz w:val="21"/>
          <w:szCs w:val="21"/>
        </w:rPr>
        <w:t>,</w:t>
      </w:r>
      <w:r w:rsidRPr="00A737AF">
        <w:rPr>
          <w:rFonts w:ascii="Times New Roman" w:hAnsi="Times New Roman"/>
          <w:sz w:val="21"/>
          <w:szCs w:val="21"/>
        </w:rPr>
        <w:t xml:space="preserve"> de 02 de d</w:t>
      </w:r>
      <w:r w:rsidRPr="00A737AF">
        <w:rPr>
          <w:rFonts w:ascii="Times New Roman" w:hAnsi="Times New Roman"/>
          <w:sz w:val="21"/>
          <w:szCs w:val="21"/>
        </w:rPr>
        <w:t>e</w:t>
      </w:r>
      <w:r w:rsidRPr="00A737AF">
        <w:rPr>
          <w:rFonts w:ascii="Times New Roman" w:hAnsi="Times New Roman"/>
          <w:sz w:val="21"/>
          <w:szCs w:val="21"/>
        </w:rPr>
        <w:t>zembro de 1999, a presente Lei entra em vigor na data de sua publicação.</w:t>
      </w:r>
    </w:p>
    <w:p w:rsidR="00A737AF" w:rsidRPr="00A737AF" w:rsidRDefault="00A737AF" w:rsidP="007D3D47">
      <w:pPr>
        <w:pStyle w:val="SemEspaamento"/>
        <w:rPr>
          <w:rFonts w:ascii="Times New Roman" w:hAnsi="Times New Roman"/>
          <w:sz w:val="21"/>
          <w:szCs w:val="21"/>
        </w:rPr>
      </w:pPr>
    </w:p>
    <w:p w:rsidR="00216DCE" w:rsidRDefault="00A737AF" w:rsidP="00A737AF">
      <w:pPr>
        <w:pStyle w:val="SemEspaamen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Câmara Municipal de </w:t>
      </w:r>
      <w:r w:rsidR="007D3D47" w:rsidRPr="00A737AF">
        <w:rPr>
          <w:rFonts w:ascii="Times New Roman" w:hAnsi="Times New Roman"/>
          <w:sz w:val="21"/>
          <w:szCs w:val="21"/>
        </w:rPr>
        <w:t xml:space="preserve">Pouso Alegre, </w:t>
      </w:r>
      <w:r>
        <w:rPr>
          <w:rFonts w:ascii="Times New Roman" w:hAnsi="Times New Roman"/>
          <w:sz w:val="21"/>
          <w:szCs w:val="21"/>
        </w:rPr>
        <w:t>27</w:t>
      </w:r>
      <w:r w:rsidR="007D3D47" w:rsidRPr="00A737AF">
        <w:rPr>
          <w:rFonts w:ascii="Times New Roman" w:hAnsi="Times New Roman"/>
          <w:sz w:val="21"/>
          <w:szCs w:val="21"/>
        </w:rPr>
        <w:t xml:space="preserve"> de junho de 2023.</w:t>
      </w:r>
    </w:p>
    <w:p w:rsidR="00A737AF" w:rsidRDefault="00A737AF" w:rsidP="007D3D47">
      <w:pPr>
        <w:pStyle w:val="SemEspaamento"/>
        <w:rPr>
          <w:rFonts w:ascii="Times New Roman" w:hAnsi="Times New Roman"/>
          <w:sz w:val="21"/>
          <w:szCs w:val="21"/>
        </w:rPr>
      </w:pPr>
    </w:p>
    <w:p w:rsidR="00A737AF" w:rsidRDefault="00A737AF" w:rsidP="007D3D47">
      <w:pPr>
        <w:pStyle w:val="SemEspaamento"/>
        <w:rPr>
          <w:rFonts w:ascii="Times New Roman" w:hAnsi="Times New Roman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737AF" w:rsidTr="00A737AF">
        <w:tc>
          <w:tcPr>
            <w:tcW w:w="5097" w:type="dxa"/>
          </w:tcPr>
          <w:p w:rsidR="00A737AF" w:rsidRDefault="00A737AF" w:rsidP="00A737AF">
            <w:pPr>
              <w:pStyle w:val="SemEspaamen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Leandro Morais</w:t>
            </w:r>
          </w:p>
        </w:tc>
        <w:tc>
          <w:tcPr>
            <w:tcW w:w="5098" w:type="dxa"/>
          </w:tcPr>
          <w:p w:rsidR="00A737AF" w:rsidRDefault="00A737AF" w:rsidP="00A737AF">
            <w:pPr>
              <w:pStyle w:val="SemEspaamen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Oliveira</w:t>
            </w:r>
          </w:p>
        </w:tc>
      </w:tr>
      <w:tr w:rsidR="00A737AF" w:rsidTr="00A737AF">
        <w:tc>
          <w:tcPr>
            <w:tcW w:w="5097" w:type="dxa"/>
          </w:tcPr>
          <w:p w:rsidR="00A737AF" w:rsidRPr="00A737AF" w:rsidRDefault="00A737AF" w:rsidP="00A737A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7A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737AF" w:rsidRPr="00A737AF" w:rsidRDefault="00A737AF" w:rsidP="00A737A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7A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737AF" w:rsidRPr="00A737AF" w:rsidRDefault="00A737AF" w:rsidP="007D3D47">
      <w:pPr>
        <w:pStyle w:val="SemEspaamento"/>
        <w:rPr>
          <w:rFonts w:ascii="Times New Roman" w:hAnsi="Times New Roman"/>
          <w:sz w:val="21"/>
          <w:szCs w:val="21"/>
        </w:rPr>
      </w:pPr>
    </w:p>
    <w:sectPr w:rsidR="00A737AF" w:rsidRPr="00A737AF" w:rsidSect="007D3D47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47"/>
    <w:rsid w:val="00216DCE"/>
    <w:rsid w:val="007D3D47"/>
    <w:rsid w:val="00A7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F4A7B-49AF-46BF-89E5-35042287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D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D3D4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7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br/anp/pt-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2023-06-27T16:47:00Z</dcterms:created>
  <dcterms:modified xsi:type="dcterms:W3CDTF">2023-06-27T17:01:00Z</dcterms:modified>
</cp:coreProperties>
</file>