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5 / 2016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>A Mesa Diretora da Câmara Municipal de Pouso Alegre, signatária deste, nos termos do art. 202-C, inciso I, alínea “a” c/c art. 192, I, do Regimento Interno da Câmara Municipal de Pouso Alegre, requer sejam dispensados os interstícios regimentais para que seja apreciado em uma única discussão e votação o Projeto de Lei Nº 7199/2016, que “DISPÕE SOBRE A ESTRUTURA DE CARGOS DE PROVIMENTO EM COMISSÃO DE RECRUTAMENTO AMPLO DO QUADRO DE PESSOAL DOS GABINETES PARLAMENTARES E DÁ OUTRAS PROVIDÊNCIAS.”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Assim como os projetos de lei e resolução aprovados durante a primeira sessão ordinária do exercício de 2016, há a necessidade de aprovação em único turno do referido Projeto de Lei a fim de garantir a organização administrativa da Câmara Municipal de Pouso Alegre.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5 de Fevereiro de 2016.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Maurício Tutty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90277E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90277E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70" w:rsidRDefault="00464B70" w:rsidP="002704B9">
      <w:r>
        <w:separator/>
      </w:r>
    </w:p>
  </w:endnote>
  <w:endnote w:type="continuationSeparator" w:id="1">
    <w:p w:rsidR="00464B70" w:rsidRDefault="00464B70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B4B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464B7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464B7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464B7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64B7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70" w:rsidRDefault="00464B70" w:rsidP="002704B9">
      <w:r>
        <w:separator/>
      </w:r>
    </w:p>
  </w:footnote>
  <w:footnote w:type="continuationSeparator" w:id="1">
    <w:p w:rsidR="00464B70" w:rsidRDefault="00464B70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64B7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B4B31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B4B3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464B70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464B7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464B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B28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4B31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96F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70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77E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07A8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76D9F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2014-03-19T17:52:00Z</cp:lastPrinted>
  <dcterms:created xsi:type="dcterms:W3CDTF">2015-01-05T19:16:00Z</dcterms:created>
  <dcterms:modified xsi:type="dcterms:W3CDTF">2016-02-04T20:11:00Z</dcterms:modified>
</cp:coreProperties>
</file>