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6E" w:rsidRDefault="00BD276E" w:rsidP="00BD276E">
      <w:pPr>
        <w:ind w:left="2124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="00A348A3" w:rsidRPr="00A348A3">
        <w:rPr>
          <w:b/>
          <w:color w:val="000000" w:themeColor="text1"/>
        </w:rPr>
        <w:t>Nº 71 / 2023</w:t>
      </w:r>
    </w:p>
    <w:p w:rsidR="00BD276E" w:rsidRDefault="00BD276E" w:rsidP="00BD276E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BD276E" w:rsidRDefault="00BD276E" w:rsidP="00BD276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ATUAREM COMO FISCAL TITULAR E FISCAL SUBSTITUTO EM CONTRATO CELEBRADO PELA CÂMARA MUNICIPAL DE POUSO ALEGRE. </w:t>
      </w:r>
    </w:p>
    <w:p w:rsidR="00BD276E" w:rsidRDefault="00BD276E" w:rsidP="00BD276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D276E" w:rsidRDefault="00BD276E" w:rsidP="00BD276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D276E" w:rsidRDefault="00BD276E" w:rsidP="00BD27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 w:rsidR="0031205D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BD276E" w:rsidRDefault="00BD276E" w:rsidP="00BD276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D276E" w:rsidRDefault="00BD276E" w:rsidP="00BD276E">
      <w:pPr>
        <w:ind w:left="2835"/>
        <w:jc w:val="both"/>
        <w:rPr>
          <w:b/>
        </w:rPr>
      </w:pPr>
      <w:r>
        <w:rPr>
          <w:b/>
        </w:rPr>
        <w:t>PORTARIA</w:t>
      </w:r>
      <w:bookmarkStart w:id="0" w:name="_GoBack"/>
      <w:bookmarkEnd w:id="0"/>
    </w:p>
    <w:p w:rsidR="00BD276E" w:rsidRDefault="00BD276E" w:rsidP="00BD276E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D276E" w:rsidRDefault="00BD276E" w:rsidP="00BD27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como fiscal titular e fiscal substituto, respectivamente, para acompanhar e fiscalizar os contratos da Câmara Municipal, os servidores relacionados abaixo: </w:t>
      </w:r>
    </w:p>
    <w:p w:rsidR="00BD276E" w:rsidRDefault="00BD276E" w:rsidP="00BD27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276"/>
        <w:gridCol w:w="1441"/>
        <w:gridCol w:w="1537"/>
      </w:tblGrid>
      <w:tr w:rsidR="00BD276E" w:rsidTr="00101EF3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BD276E" w:rsidTr="0031205D">
        <w:trPr>
          <w:trHeight w:val="197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27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</w:t>
            </w:r>
          </w:p>
          <w:p w:rsidR="00BD276E" w:rsidRP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7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528/2023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AF6ECA" w:rsidRDefault="00AF6ECA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6E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Fornecimento de serviço de link dedicado REDUNDANTE de Internet fixa com acesso de 100 Mbps.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BD276E" w:rsidRDefault="00BD276E" w:rsidP="00101EF3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D27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Vogel</w:t>
            </w:r>
            <w:proofErr w:type="spellEnd"/>
            <w:r w:rsidRPr="00BD27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Soluções em Telecomunicações e Informática S.A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BB356A" w:rsidRDefault="00BB356A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B356A" w:rsidRPr="00BD276E" w:rsidRDefault="00BB356A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5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05.872.814/0001-30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BB356A" w:rsidRDefault="00BB356A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35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15/06/2023</w:t>
            </w:r>
          </w:p>
          <w:p w:rsidR="00BB356A" w:rsidRP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35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14/06/2024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Paulo Pereira Reis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394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TI</w:t>
            </w:r>
          </w:p>
          <w:p w:rsidR="00BD276E" w:rsidRPr="00BD276E" w:rsidRDefault="00BD276E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Default="00BB356A" w:rsidP="00BB356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Geovan</w:t>
            </w:r>
            <w:proofErr w:type="spellEnd"/>
            <w:r>
              <w:rPr>
                <w:sz w:val="20"/>
                <w:szCs w:val="20"/>
              </w:rPr>
              <w:t xml:space="preserve"> Dantas Ferraz 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</w:pPr>
            <w:r>
              <w:rPr>
                <w:sz w:val="20"/>
                <w:szCs w:val="20"/>
              </w:rPr>
              <w:t>Matrícula 318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</w:pPr>
            <w:r>
              <w:rPr>
                <w:sz w:val="20"/>
                <w:szCs w:val="20"/>
              </w:rPr>
              <w:t xml:space="preserve">Setor: </w:t>
            </w: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TI</w:t>
            </w:r>
          </w:p>
          <w:p w:rsidR="00BD276E" w:rsidRP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D276E" w:rsidTr="00101EF3">
        <w:trPr>
          <w:trHeight w:val="198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BB356A" w:rsidRDefault="00BB356A" w:rsidP="00101EF3">
            <w:pPr>
              <w:ind w:left="-111" w:right="-95"/>
              <w:jc w:val="center"/>
              <w:rPr>
                <w:color w:val="000000" w:themeColor="text1"/>
                <w:sz w:val="20"/>
                <w:szCs w:val="20"/>
              </w:rPr>
            </w:pPr>
            <w:r w:rsidRPr="00BB356A">
              <w:rPr>
                <w:color w:val="000000" w:themeColor="text1"/>
                <w:sz w:val="20"/>
                <w:szCs w:val="20"/>
              </w:rPr>
              <w:t>EG</w:t>
            </w:r>
          </w:p>
          <w:p w:rsidR="00BB356A" w:rsidRPr="00BD276E" w:rsidRDefault="00BB356A" w:rsidP="00101EF3">
            <w:pPr>
              <w:ind w:left="-111" w:right="-95"/>
              <w:jc w:val="center"/>
              <w:rPr>
                <w:color w:val="FF0000"/>
                <w:sz w:val="20"/>
                <w:szCs w:val="20"/>
              </w:rPr>
            </w:pPr>
            <w:r w:rsidRPr="00BB356A">
              <w:rPr>
                <w:color w:val="000000" w:themeColor="text1"/>
                <w:sz w:val="20"/>
                <w:szCs w:val="20"/>
              </w:rPr>
              <w:t>529/2023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AF6ECA" w:rsidRDefault="00AF6ECA" w:rsidP="00AF6E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ECA">
              <w:rPr>
                <w:color w:val="000000" w:themeColor="text1"/>
                <w:sz w:val="20"/>
                <w:szCs w:val="20"/>
              </w:rPr>
              <w:t xml:space="preserve">Fornecimento de serviço de link dedicado </w:t>
            </w:r>
            <w:r w:rsidRPr="00AF6ECA">
              <w:rPr>
                <w:color w:val="000000" w:themeColor="text1"/>
                <w:sz w:val="20"/>
                <w:szCs w:val="20"/>
              </w:rPr>
              <w:t>PR</w:t>
            </w:r>
            <w:r w:rsidR="0080573A">
              <w:rPr>
                <w:color w:val="000000" w:themeColor="text1"/>
                <w:sz w:val="20"/>
                <w:szCs w:val="20"/>
              </w:rPr>
              <w:t>I</w:t>
            </w:r>
            <w:r w:rsidRPr="00AF6ECA">
              <w:rPr>
                <w:color w:val="000000" w:themeColor="text1"/>
                <w:sz w:val="20"/>
                <w:szCs w:val="20"/>
              </w:rPr>
              <w:t>MÁRIO</w:t>
            </w:r>
            <w:r w:rsidRPr="00AF6ECA">
              <w:rPr>
                <w:color w:val="000000" w:themeColor="text1"/>
                <w:sz w:val="20"/>
                <w:szCs w:val="20"/>
              </w:rPr>
              <w:t xml:space="preserve"> de I</w:t>
            </w:r>
            <w:r w:rsidRPr="00AF6ECA">
              <w:rPr>
                <w:color w:val="000000" w:themeColor="text1"/>
                <w:sz w:val="20"/>
                <w:szCs w:val="20"/>
              </w:rPr>
              <w:t>nternet fixa com acesso de 2</w:t>
            </w:r>
            <w:r w:rsidRPr="00AF6ECA">
              <w:rPr>
                <w:color w:val="000000" w:themeColor="text1"/>
                <w:sz w:val="20"/>
                <w:szCs w:val="20"/>
              </w:rPr>
              <w:t>00 Mbps.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BD276E" w:rsidRDefault="00BD276E" w:rsidP="00101EF3">
            <w:pPr>
              <w:ind w:left="-108" w:right="-108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D276E" w:rsidRPr="00BB356A" w:rsidRDefault="00AF6ECA" w:rsidP="00101EF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BB356A">
              <w:rPr>
                <w:color w:val="000000" w:themeColor="text1"/>
                <w:sz w:val="20"/>
                <w:szCs w:val="20"/>
              </w:rPr>
              <w:t>Telefônica Brasil S.A.</w:t>
            </w:r>
          </w:p>
          <w:p w:rsidR="00BD276E" w:rsidRPr="00BB356A" w:rsidRDefault="00BD276E" w:rsidP="00101EF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276E" w:rsidRPr="00BD276E" w:rsidRDefault="00BB356A" w:rsidP="00101EF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BB356A">
              <w:rPr>
                <w:color w:val="000000" w:themeColor="text1"/>
                <w:sz w:val="20"/>
                <w:szCs w:val="20"/>
              </w:rPr>
              <w:t>02.558.157/0001-62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P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35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15/06/2023</w:t>
            </w:r>
          </w:p>
          <w:p w:rsidR="00BD276E" w:rsidRPr="00BB356A" w:rsidRDefault="00BB356A" w:rsidP="00BB356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BB356A">
              <w:rPr>
                <w:color w:val="000000" w:themeColor="text1"/>
                <w:sz w:val="20"/>
                <w:szCs w:val="20"/>
              </w:rPr>
              <w:t>14/06/2024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Paulo Pereira Reis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394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TI</w:t>
            </w:r>
          </w:p>
          <w:p w:rsidR="00BD276E" w:rsidRPr="00BD276E" w:rsidRDefault="00BD276E" w:rsidP="00BB356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Default="00BB356A" w:rsidP="00BB356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Geovan</w:t>
            </w:r>
            <w:proofErr w:type="spellEnd"/>
            <w:r>
              <w:rPr>
                <w:sz w:val="20"/>
                <w:szCs w:val="20"/>
              </w:rPr>
              <w:t xml:space="preserve"> Dantas Ferraz 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</w:pPr>
            <w:r>
              <w:rPr>
                <w:sz w:val="20"/>
                <w:szCs w:val="20"/>
              </w:rPr>
              <w:t>Matrícula 318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</w:pPr>
            <w:r>
              <w:rPr>
                <w:sz w:val="20"/>
                <w:szCs w:val="20"/>
              </w:rPr>
              <w:t xml:space="preserve">Setor: </w:t>
            </w: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TI</w:t>
            </w:r>
          </w:p>
          <w:p w:rsidR="00BD276E" w:rsidRPr="00BD276E" w:rsidRDefault="00BD276E" w:rsidP="00101EF3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BD276E" w:rsidRDefault="00BD276E" w:rsidP="00BD276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BD276E" w:rsidRDefault="00BD276E" w:rsidP="00BD276E">
      <w:pPr>
        <w:ind w:firstLine="2835"/>
        <w:jc w:val="both"/>
      </w:pPr>
    </w:p>
    <w:p w:rsidR="00BD276E" w:rsidRDefault="00BD276E" w:rsidP="00BD276E">
      <w:pPr>
        <w:ind w:firstLine="2835"/>
        <w:jc w:val="both"/>
      </w:pPr>
      <w:r>
        <w:rPr>
          <w:b/>
        </w:rPr>
        <w:t>Art. 2</w:t>
      </w:r>
      <w:r>
        <w:rPr>
          <w:b/>
        </w:rPr>
        <w:t>º</w:t>
      </w:r>
      <w:r>
        <w:t xml:space="preserve"> Em caso de prorrogação do contrato fica mantida a designação constante do artigo 1º desta Portaria.</w:t>
      </w:r>
    </w:p>
    <w:p w:rsidR="00BD276E" w:rsidRDefault="00BD276E" w:rsidP="00BD276E">
      <w:pPr>
        <w:ind w:firstLine="2835"/>
        <w:jc w:val="both"/>
      </w:pPr>
    </w:p>
    <w:p w:rsidR="0031205D" w:rsidRDefault="0031205D" w:rsidP="0031205D">
      <w:pPr>
        <w:ind w:right="-1" w:firstLine="2835"/>
        <w:jc w:val="both"/>
      </w:pPr>
      <w:r w:rsidRPr="00B779F8">
        <w:rPr>
          <w:b/>
        </w:rPr>
        <w:t>Art. 3º</w:t>
      </w:r>
      <w:r>
        <w:t xml:space="preserve"> Revogadas as disposições em contrário, a presente Portaria entra em vigor na data sua publicação.</w:t>
      </w:r>
    </w:p>
    <w:p w:rsidR="00BD276E" w:rsidRDefault="00BD276E" w:rsidP="00B15122">
      <w:pPr>
        <w:ind w:right="-1" w:firstLine="2835"/>
        <w:jc w:val="center"/>
      </w:pPr>
    </w:p>
    <w:p w:rsidR="00BD276E" w:rsidRDefault="00BD276E" w:rsidP="00B1512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21 de junho de 2023</w:t>
      </w:r>
      <w:r>
        <w:rPr>
          <w:color w:val="000000"/>
        </w:rPr>
        <w:t>.</w:t>
      </w:r>
    </w:p>
    <w:p w:rsidR="00BD276E" w:rsidRDefault="00BD276E" w:rsidP="00BD276E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B15122" w:rsidRDefault="00B15122" w:rsidP="00BD276E">
      <w:pPr>
        <w:jc w:val="center"/>
        <w:rPr>
          <w:color w:val="000000"/>
          <w:sz w:val="20"/>
        </w:rPr>
      </w:pPr>
    </w:p>
    <w:p w:rsidR="00BD276E" w:rsidRDefault="00BD276E" w:rsidP="00BD276E">
      <w:pPr>
        <w:jc w:val="center"/>
      </w:pPr>
      <w:r>
        <w:rPr>
          <w:color w:val="000000"/>
          <w:sz w:val="20"/>
        </w:rPr>
        <w:t>LEANDRO DE MORAIS PEREIRA</w:t>
      </w:r>
    </w:p>
    <w:p w:rsidR="00BD276E" w:rsidRDefault="00BD276E" w:rsidP="00BD276E">
      <w:pPr>
        <w:jc w:val="center"/>
      </w:pPr>
      <w:r>
        <w:t>Presidente da Mesa</w:t>
      </w:r>
    </w:p>
    <w:sectPr w:rsidR="00BD276E">
      <w:pgSz w:w="11906" w:h="16838"/>
      <w:pgMar w:top="2127" w:right="991" w:bottom="141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6E"/>
    <w:rsid w:val="0031205D"/>
    <w:rsid w:val="0080573A"/>
    <w:rsid w:val="00A348A3"/>
    <w:rsid w:val="00AF6ECA"/>
    <w:rsid w:val="00B15122"/>
    <w:rsid w:val="00BB356A"/>
    <w:rsid w:val="00BD276E"/>
    <w:rsid w:val="00C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82E8-7AF7-437C-8B85-6C4B8234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BD276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BD276E"/>
    <w:rPr>
      <w:rFonts w:ascii="Courier New" w:hAnsi="Courier New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BD276E"/>
    <w:rPr>
      <w:rFonts w:ascii="Consolas" w:eastAsia="Times New Roman" w:hAnsi="Consolas" w:cs="Times New Roman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D27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user-4008</dc:creator>
  <cp:keywords/>
  <dc:description/>
  <cp:lastModifiedBy>user-4008</cp:lastModifiedBy>
  <cp:revision>4</cp:revision>
  <dcterms:created xsi:type="dcterms:W3CDTF">2023-06-21T15:31:00Z</dcterms:created>
  <dcterms:modified xsi:type="dcterms:W3CDTF">2023-06-21T16:12:00Z</dcterms:modified>
</cp:coreProperties>
</file>