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7" w:rsidRDefault="00FD7067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771020" w:rsidRDefault="00835939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51052B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Pr="003379FD">
        <w:rPr>
          <w:rFonts w:ascii="Times New Roman" w:hAnsi="Times New Roman"/>
          <w:b/>
          <w:sz w:val="24"/>
          <w:szCs w:val="24"/>
        </w:rPr>
        <w:t>30 DE MAIO DE 2023</w:t>
      </w: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110A26" w:rsidRPr="0051052B" w:rsidRDefault="00835939" w:rsidP="0051052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1052B">
        <w:rPr>
          <w:rFonts w:ascii="Times New Roman" w:hAnsi="Times New Roman"/>
          <w:b/>
          <w:sz w:val="24"/>
          <w:szCs w:val="24"/>
        </w:rPr>
        <w:t xml:space="preserve">Projeto de Lei Nº 1439/2023       </w:t>
      </w:r>
      <w:r w:rsidRPr="0051052B">
        <w:rPr>
          <w:rFonts w:ascii="Times New Roman" w:hAnsi="Times New Roman"/>
          <w:sz w:val="24"/>
          <w:szCs w:val="24"/>
        </w:rPr>
        <w:t>DISPÕE SOBRE DENOMINAÇÃO DE LOGRADOURO PÚBLICO: ADÉLIA ROSA DE JESUS.</w:t>
      </w:r>
    </w:p>
    <w:p w:rsidR="004D35DC" w:rsidRPr="0051052B" w:rsidRDefault="00835939" w:rsidP="0051052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1052B">
        <w:rPr>
          <w:rFonts w:ascii="Times New Roman" w:hAnsi="Times New Roman"/>
          <w:sz w:val="24"/>
          <w:szCs w:val="24"/>
        </w:rPr>
        <w:t>Autor(a): PODER EXECUTIVO</w:t>
      </w:r>
    </w:p>
    <w:p w:rsidR="004D35DC" w:rsidRPr="0051052B" w:rsidRDefault="00835939" w:rsidP="0051052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1052B">
        <w:rPr>
          <w:rFonts w:ascii="Times New Roman" w:hAnsi="Times New Roman"/>
          <w:sz w:val="24"/>
          <w:szCs w:val="24"/>
        </w:rPr>
        <w:t>Única Votação</w:t>
      </w:r>
    </w:p>
    <w:p w:rsidR="004D35DC" w:rsidRPr="0051052B" w:rsidRDefault="004D35DC" w:rsidP="0051052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D35DC" w:rsidRPr="0051052B" w:rsidRDefault="00835939" w:rsidP="0051052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1052B">
        <w:rPr>
          <w:rFonts w:ascii="Times New Roman" w:hAnsi="Times New Roman"/>
          <w:b/>
          <w:sz w:val="24"/>
          <w:szCs w:val="24"/>
        </w:rPr>
        <w:t xml:space="preserve">Projeto de Lei Nº 1440/2023       </w:t>
      </w:r>
      <w:r w:rsidRPr="0051052B">
        <w:rPr>
          <w:rFonts w:ascii="Times New Roman" w:hAnsi="Times New Roman"/>
          <w:sz w:val="24"/>
          <w:szCs w:val="24"/>
        </w:rPr>
        <w:t>ALTERA A LEI MUNICIPAL Nº 6.410 DE 24 DE JUNHO DE 2021, E DÁ OUTRAS PROVIDÊNCIAS.</w:t>
      </w:r>
    </w:p>
    <w:p w:rsidR="004D35DC" w:rsidRPr="0051052B" w:rsidRDefault="00835939" w:rsidP="0051052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1052B">
        <w:rPr>
          <w:rFonts w:ascii="Times New Roman" w:hAnsi="Times New Roman"/>
          <w:sz w:val="24"/>
          <w:szCs w:val="24"/>
        </w:rPr>
        <w:t>Autor(a): PODER EXECUTIVO</w:t>
      </w:r>
    </w:p>
    <w:p w:rsidR="004D35DC" w:rsidRPr="0051052B" w:rsidRDefault="00835939" w:rsidP="0051052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1052B">
        <w:rPr>
          <w:rFonts w:ascii="Times New Roman" w:hAnsi="Times New Roman"/>
          <w:sz w:val="24"/>
          <w:szCs w:val="24"/>
        </w:rPr>
        <w:t>2ª Votação</w:t>
      </w:r>
    </w:p>
    <w:p w:rsidR="004D35DC" w:rsidRPr="0051052B" w:rsidRDefault="004D35DC" w:rsidP="0051052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D35DC" w:rsidRPr="0051052B" w:rsidRDefault="00835939" w:rsidP="0051052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1052B">
        <w:rPr>
          <w:rFonts w:ascii="Times New Roman" w:hAnsi="Times New Roman"/>
          <w:b/>
          <w:sz w:val="24"/>
          <w:szCs w:val="24"/>
        </w:rPr>
        <w:t xml:space="preserve">Projeto de Lei Nº 1442/2023       </w:t>
      </w:r>
      <w:r w:rsidRPr="0051052B">
        <w:rPr>
          <w:rFonts w:ascii="Times New Roman" w:hAnsi="Times New Roman"/>
          <w:sz w:val="24"/>
          <w:szCs w:val="24"/>
        </w:rPr>
        <w:t>AUTORIZA A ABERTURA DE CRÉDITO ESPECIAL NA FORMA DOS ARTIGOS 42 E 43 DA LEI Nº 4.320/64.</w:t>
      </w:r>
    </w:p>
    <w:p w:rsidR="004D35DC" w:rsidRPr="0051052B" w:rsidRDefault="00835939" w:rsidP="0051052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1052B">
        <w:rPr>
          <w:rFonts w:ascii="Times New Roman" w:hAnsi="Times New Roman"/>
          <w:sz w:val="24"/>
          <w:szCs w:val="24"/>
        </w:rPr>
        <w:t>Autor(a): PODER EXECUTIVO</w:t>
      </w:r>
    </w:p>
    <w:p w:rsidR="004D35DC" w:rsidRPr="0051052B" w:rsidRDefault="00835939" w:rsidP="0051052B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1052B">
        <w:rPr>
          <w:rFonts w:ascii="Times New Roman" w:hAnsi="Times New Roman"/>
          <w:sz w:val="24"/>
          <w:szCs w:val="24"/>
        </w:rPr>
        <w:t>1ª Votação</w:t>
      </w:r>
    </w:p>
    <w:p w:rsidR="004D35DC" w:rsidRPr="0051052B" w:rsidRDefault="004D35DC" w:rsidP="0051052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D35DC" w:rsidRPr="00FD7067" w:rsidRDefault="004D35DC" w:rsidP="00110A26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10A26" w:rsidRPr="00FD7067" w:rsidRDefault="00110A26" w:rsidP="00110A26">
      <w:pPr>
        <w:rPr>
          <w:rFonts w:ascii="Times New Roman" w:hAnsi="Times New Roman"/>
          <w:sz w:val="24"/>
          <w:szCs w:val="24"/>
        </w:rPr>
      </w:pPr>
    </w:p>
    <w:p w:rsidR="007739F1" w:rsidRPr="00FD7067" w:rsidRDefault="007739F1" w:rsidP="007C3CF2">
      <w:pPr>
        <w:rPr>
          <w:rFonts w:ascii="Times New Roman" w:hAnsi="Times New Roman"/>
          <w:sz w:val="24"/>
          <w:szCs w:val="24"/>
        </w:rPr>
      </w:pPr>
    </w:p>
    <w:sectPr w:rsidR="007739F1" w:rsidRPr="00FD7067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442" w:rsidRDefault="006B0442">
      <w:pPr>
        <w:spacing w:after="0" w:line="240" w:lineRule="auto"/>
      </w:pPr>
      <w:r>
        <w:separator/>
      </w:r>
    </w:p>
  </w:endnote>
  <w:endnote w:type="continuationSeparator" w:id="0">
    <w:p w:rsidR="006B0442" w:rsidRDefault="006B0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6B0442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835939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="00835939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835939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442" w:rsidRDefault="006B0442">
      <w:pPr>
        <w:spacing w:after="0" w:line="240" w:lineRule="auto"/>
      </w:pPr>
      <w:r>
        <w:separator/>
      </w:r>
    </w:p>
  </w:footnote>
  <w:footnote w:type="continuationSeparator" w:id="0">
    <w:p w:rsidR="006B0442" w:rsidRDefault="006B0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835939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835939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835939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345.8pt;height:47.75pt;margin-top:9.75pt;margin-left:97.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0358DF" w:rsidRPr="003509FB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9FD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976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35DC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052B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0442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939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3B251C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3B251C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5F39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251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6EA5ED6-EA4E-493E-9CDA-92042BACA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secretaria01</cp:lastModifiedBy>
  <cp:revision>5</cp:revision>
  <cp:lastPrinted>2023-05-29T19:48:00Z</cp:lastPrinted>
  <dcterms:created xsi:type="dcterms:W3CDTF">2019-01-09T19:36:00Z</dcterms:created>
  <dcterms:modified xsi:type="dcterms:W3CDTF">2023-05-29T20:38:00Z</dcterms:modified>
</cp:coreProperties>
</file>