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B3" w:rsidRDefault="00A1090A" w:rsidP="00AA30B3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65</w:t>
      </w:r>
      <w:r w:rsidR="00AA30B3"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:rsidR="00AA30B3" w:rsidRDefault="00AA30B3" w:rsidP="00AA30B3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0B3" w:rsidRDefault="00AA30B3" w:rsidP="00AA30B3">
      <w:pPr>
        <w:tabs>
          <w:tab w:val="left" w:pos="8504"/>
        </w:tabs>
        <w:ind w:left="2835" w:right="-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Concede férias prêmio indenizada AO SERVIDOR que menciona.</w:t>
      </w:r>
    </w:p>
    <w:p w:rsidR="00AA30B3" w:rsidRDefault="00AA30B3" w:rsidP="00AA30B3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A30B3" w:rsidRDefault="00AA30B3" w:rsidP="00AA30B3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Ver. Leandro de Morais Pereira,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AA30B3" w:rsidRDefault="00AA30B3" w:rsidP="00AA30B3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B3" w:rsidRDefault="00AA30B3" w:rsidP="00AA30B3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AA30B3" w:rsidRDefault="00AA30B3" w:rsidP="00AA30B3">
      <w:pPr>
        <w:pStyle w:val="Corpodetexto"/>
        <w:ind w:right="-1" w:firstLine="2835"/>
        <w:rPr>
          <w:szCs w:val="24"/>
        </w:rPr>
      </w:pPr>
    </w:p>
    <w:p w:rsidR="00AA30B3" w:rsidRDefault="00AA30B3" w:rsidP="00AA30B3">
      <w:pPr>
        <w:pStyle w:val="Corpodetexto"/>
        <w:ind w:right="-1" w:firstLine="2835"/>
        <w:rPr>
          <w:szCs w:val="24"/>
        </w:rPr>
      </w:pPr>
      <w:r>
        <w:rPr>
          <w:szCs w:val="24"/>
        </w:rPr>
        <w:t>Art. 1º - CONCEDER férias prêmio indenizada ao servidor abaixo relacionado:</w:t>
      </w:r>
    </w:p>
    <w:p w:rsidR="00AA30B3" w:rsidRDefault="00AA30B3" w:rsidP="00AA30B3">
      <w:pPr>
        <w:pStyle w:val="Corpodetexto"/>
        <w:ind w:right="1134" w:firstLine="2835"/>
        <w:rPr>
          <w:szCs w:val="24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701"/>
        <w:gridCol w:w="1134"/>
        <w:gridCol w:w="1417"/>
        <w:gridCol w:w="1819"/>
      </w:tblGrid>
      <w:tr w:rsidR="00AA30B3" w:rsidTr="00E20CE2">
        <w:trPr>
          <w:trHeight w:val="2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0B3" w:rsidRDefault="00AA30B3" w:rsidP="00E20CE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0B3" w:rsidRDefault="00AA30B3" w:rsidP="00E20CE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0B3" w:rsidRDefault="00AA30B3" w:rsidP="00E20CE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0B3" w:rsidRDefault="00AA30B3" w:rsidP="00E20CE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de parcelas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0B3" w:rsidRDefault="00AA30B3" w:rsidP="00E20CE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Período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30B3" w:rsidRDefault="00AA30B3" w:rsidP="00E20CE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 partir de</w:t>
            </w:r>
          </w:p>
        </w:tc>
      </w:tr>
      <w:tr w:rsidR="00AA30B3" w:rsidTr="00E20CE2">
        <w:trPr>
          <w:trHeight w:val="6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B3" w:rsidRDefault="00AA30B3" w:rsidP="00E20CE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Alaila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Elebian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Ribeiro Luz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B3" w:rsidRDefault="00AA30B3" w:rsidP="00E20CE2">
            <w:pPr>
              <w:pStyle w:val="TextosemFormatao"/>
              <w:spacing w:line="25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B3" w:rsidRDefault="00AA30B3" w:rsidP="00E20CE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Agente administrativo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B3" w:rsidRDefault="00AA30B3" w:rsidP="00E20CE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B3" w:rsidRDefault="00AA30B3" w:rsidP="00E20CE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02/05/2018 a 01/05/2023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B3" w:rsidRDefault="00AA30B3" w:rsidP="00E20CE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Maio/2023</w:t>
            </w:r>
          </w:p>
        </w:tc>
      </w:tr>
    </w:tbl>
    <w:p w:rsidR="00AA30B3" w:rsidRDefault="00AA30B3" w:rsidP="00AA30B3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A30B3" w:rsidRDefault="00AA30B3" w:rsidP="00AA30B3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Revogadas as disposições em contrário, a presente Portaria entra em vigor na data de sua publicação.</w:t>
      </w:r>
    </w:p>
    <w:p w:rsidR="00AA30B3" w:rsidRDefault="00AA30B3" w:rsidP="00AA30B3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A30B3" w:rsidRDefault="00AA30B3" w:rsidP="00AA30B3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AA30B3" w:rsidRDefault="00AA30B3" w:rsidP="00AA30B3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B3" w:rsidRDefault="00AA30B3" w:rsidP="00AA30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POUSO ALEGRE, 1</w:t>
      </w:r>
      <w:r w:rsidR="00A1090A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MAIO DE 2023.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A30B3" w:rsidTr="00E20CE2">
        <w:tc>
          <w:tcPr>
            <w:tcW w:w="8575" w:type="dxa"/>
          </w:tcPr>
          <w:p w:rsidR="00AA30B3" w:rsidRDefault="00AA30B3" w:rsidP="00E20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B3" w:rsidRDefault="00AA30B3" w:rsidP="00E20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B3" w:rsidRDefault="00AA30B3" w:rsidP="00E20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B3" w:rsidRDefault="00AA30B3" w:rsidP="00E20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DE MORAIS PEREIRA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30B3" w:rsidRDefault="00AA30B3" w:rsidP="00E20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 MESA</w:t>
            </w:r>
          </w:p>
        </w:tc>
      </w:tr>
    </w:tbl>
    <w:p w:rsidR="00AA30B3" w:rsidRDefault="00AA30B3" w:rsidP="00AA30B3"/>
    <w:p w:rsidR="00531263" w:rsidRDefault="00531263"/>
    <w:sectPr w:rsidR="00531263" w:rsidSect="00656DB6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B3" w:rsidRDefault="008F58B3">
      <w:pPr>
        <w:spacing w:after="0" w:line="240" w:lineRule="auto"/>
      </w:pPr>
      <w:r>
        <w:separator/>
      </w:r>
    </w:p>
  </w:endnote>
  <w:endnote w:type="continuationSeparator" w:id="0">
    <w:p w:rsidR="008F58B3" w:rsidRDefault="008F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B3" w:rsidRDefault="008F58B3">
      <w:pPr>
        <w:spacing w:after="0" w:line="240" w:lineRule="auto"/>
      </w:pPr>
      <w:r>
        <w:separator/>
      </w:r>
    </w:p>
  </w:footnote>
  <w:footnote w:type="continuationSeparator" w:id="0">
    <w:p w:rsidR="008F58B3" w:rsidRDefault="008F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B6" w:rsidRDefault="00AA30B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E61F" wp14:editId="6A13EAC8">
              <wp:simplePos x="0" y="0"/>
              <wp:positionH relativeFrom="column">
                <wp:posOffset>948055</wp:posOffset>
              </wp:positionH>
              <wp:positionV relativeFrom="paragraph">
                <wp:posOffset>-154305</wp:posOffset>
              </wp:positionV>
              <wp:extent cx="49053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656DB6" w:rsidRDefault="00AA30B3" w:rsidP="00656DB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56DB6" w:rsidRDefault="00AA30B3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– Chácara Primavera 2 – CEP 37.552-030</w:t>
                          </w:r>
                        </w:p>
                        <w:p w:rsidR="00656DB6" w:rsidRDefault="00AA30B3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656DB6" w:rsidRDefault="00AA30B3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07E61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4.65pt;margin-top:-12.15pt;width:386.25pt;height:82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" strokecolor="white">
              <v:textbox>
                <w:txbxContent>
                  <w:p w:rsidR="00656DB6" w:rsidRDefault="00AA30B3" w:rsidP="00656DB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56DB6" w:rsidRDefault="00AA30B3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Francisco, 320 – Chácara Primavera 2 – CEP 37.552-030</w:t>
                    </w:r>
                  </w:p>
                  <w:p w:rsidR="00656DB6" w:rsidRDefault="00AA30B3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656DB6" w:rsidRDefault="00AA30B3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F58B3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position-horizontal-relative:text;mso-position-vertical-relative:text;mso-width-relative:page;mso-height-relative:page" o:allowincell="f">
          <v:imagedata r:id="rId3" o:title="" gain="99297f" blacklevel="5243f" grayscale="t"/>
          <w10:wrap type="topAndBottom"/>
        </v:shape>
        <o:OLEObject Type="Embed" ProgID="Word.Picture.8" ShapeID="_x0000_s2049" DrawAspect="Content" ObjectID="_1745327986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B3"/>
    <w:rsid w:val="00531263"/>
    <w:rsid w:val="008F58B3"/>
    <w:rsid w:val="00A1090A"/>
    <w:rsid w:val="00AA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04A2A9-C27A-4B8C-89C8-4CDED964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0B3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AA30B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A30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A30B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A30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AA30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A30B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AA3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A30B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3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0B3"/>
  </w:style>
  <w:style w:type="character" w:styleId="Hyperlink">
    <w:name w:val="Hyperlink"/>
    <w:qFormat/>
    <w:rsid w:val="00AA30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3</cp:revision>
  <cp:lastPrinted>2023-05-11T19:33:00Z</cp:lastPrinted>
  <dcterms:created xsi:type="dcterms:W3CDTF">2023-05-10T17:41:00Z</dcterms:created>
  <dcterms:modified xsi:type="dcterms:W3CDTF">2023-05-11T19:33:00Z</dcterms:modified>
</cp:coreProperties>
</file>