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33 / 2015</w:t>
      </w:r>
      <w:bookmarkStart w:id="0" w:name="_GoBack"/>
      <w:bookmarkEnd w:id="0"/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right="-1" w:firstLine="2835"/>
        <w:jc w:val="both"/>
      </w:pPr>
      <w:r>
        <w:t xml:space="preserve">O Vereador que este subscreve, consoante </w:t>
      </w:r>
      <w:r w:rsidR="001663C4">
        <w:t xml:space="preserve">disposto no </w:t>
      </w:r>
      <w:r>
        <w:t xml:space="preserve">art. 298 do Regimento Interno da Câmara Municipal de Pouso Alegre, requer seja </w:t>
      </w:r>
      <w:r w:rsidR="00575168">
        <w:t xml:space="preserve">realizada </w:t>
      </w:r>
      <w:r>
        <w:t>Sessão Especial no dia 28 de setembro, às 20h, a fim de se prestar homenagem à Paróquia Nossa Senhora de Fátima que completa 40 anos de  existência.</w:t>
      </w:r>
    </w:p>
    <w:p w:rsidR="00CE67AA" w:rsidRDefault="00CE67AA" w:rsidP="00CE67A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575168" w:rsidP="00575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 w:rsidR="00CE67AA">
        <w:t>Trata-se de uma Sessão Especial em comemoração aos 40 anos da Paróquia de Nossa Senhora de Fátima, que tem uma grande importância para o nosso Município.</w:t>
      </w:r>
    </w:p>
    <w:p w:rsidR="00CE67AA" w:rsidRDefault="00CE67AA" w:rsidP="00CE67A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19 de Maio de 2015.</w:t>
      </w: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39"/>
      </w:tblGrid>
      <w:tr w:rsidR="00CE67AA" w:rsidTr="00CE67AA">
        <w:trPr>
          <w:trHeight w:val="302"/>
        </w:trPr>
        <w:tc>
          <w:tcPr>
            <w:tcW w:w="8739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E67AA" w:rsidTr="00CE67AA">
        <w:trPr>
          <w:trHeight w:val="230"/>
        </w:trPr>
        <w:tc>
          <w:tcPr>
            <w:tcW w:w="8739" w:type="dxa"/>
            <w:shd w:val="clear" w:color="auto" w:fill="auto"/>
          </w:tcPr>
          <w:p w:rsidR="00CE67AA" w:rsidRPr="001663C4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663C4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773" w:rsidRDefault="001F6773" w:rsidP="00153A87">
      <w:r>
        <w:separator/>
      </w:r>
    </w:p>
  </w:endnote>
  <w:endnote w:type="continuationSeparator" w:id="1">
    <w:p w:rsidR="001F6773" w:rsidRDefault="001F6773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17D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1F677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F677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1F677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F67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773" w:rsidRDefault="001F6773" w:rsidP="00153A87">
      <w:r>
        <w:separator/>
      </w:r>
    </w:p>
  </w:footnote>
  <w:footnote w:type="continuationSeparator" w:id="1">
    <w:p w:rsidR="001F6773" w:rsidRDefault="001F6773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F677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17D37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17D3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1F6773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1F677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F677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0B4"/>
    <w:rsid w:val="00114CE0"/>
    <w:rsid w:val="00114F01"/>
    <w:rsid w:val="0011515D"/>
    <w:rsid w:val="00117308"/>
    <w:rsid w:val="00117598"/>
    <w:rsid w:val="0011780A"/>
    <w:rsid w:val="00117BAB"/>
    <w:rsid w:val="00117D37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773"/>
    <w:rsid w:val="001F6D1F"/>
    <w:rsid w:val="002006FF"/>
    <w:rsid w:val="00200A54"/>
    <w:rsid w:val="00200B21"/>
    <w:rsid w:val="002018D0"/>
    <w:rsid w:val="00202278"/>
    <w:rsid w:val="00202342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779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168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614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2015-05-15T12:58:00Z</dcterms:created>
  <dcterms:modified xsi:type="dcterms:W3CDTF">2015-05-15T12:58:00Z</dcterms:modified>
</cp:coreProperties>
</file>