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F45BC2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34</w:t>
      </w:r>
      <w:r w:rsidR="00EA70BB">
        <w:rPr>
          <w:b/>
          <w:color w:val="000000"/>
        </w:rPr>
        <w:t xml:space="preserve">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8</w:t>
      </w:r>
      <w:r w:rsidR="00F45BC2">
        <w:t>25</w:t>
      </w:r>
      <w:r>
        <w:t xml:space="preserve">/2016, </w:t>
      </w:r>
      <w:r w:rsidR="00F45BC2" w:rsidRPr="00F45BC2">
        <w:t>que "AUTORIZA A ABERTURA DE CRÉDITO ESPECIAL NA FORMA DOS ARTIGOS 42 E 43 DA LEI Nº 4.320/64”.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F45BC2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 w:rsidRPr="00F45BC2">
        <w:t>A aprovação do presente projeto de lei em único turno tem por objetivo garantir a captação dos recursos necessários à execução da Avenida Noroeste, via que vai permitir a interligação de diversas regiões da cidade e ainda contribuir com a melhoria no tráfego. Para a construção da via serão investidos R$ 270.000,00 de contrapartida do Município acrescidos de R$ 5.400.000,00 resultantes de transferência do Estado de Minas Gerais, mediante convênio.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</w:t>
      </w:r>
      <w:r w:rsidR="00F45BC2">
        <w:rPr>
          <w:color w:val="000000"/>
        </w:rPr>
        <w:t>2</w:t>
      </w:r>
      <w:r>
        <w:rPr>
          <w:color w:val="000000"/>
        </w:rPr>
        <w:t xml:space="preserve"> de </w:t>
      </w:r>
      <w:r w:rsidR="00F45BC2">
        <w:rPr>
          <w:color w:val="000000"/>
        </w:rPr>
        <w:t>Novem</w:t>
      </w:r>
      <w:r>
        <w:rPr>
          <w:color w:val="000000"/>
        </w:rPr>
        <w:t>bro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234425" w:rsidRDefault="00234425" w:rsidP="00234425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234425" w:rsidTr="008D1573">
        <w:trPr>
          <w:trHeight w:val="309"/>
        </w:trPr>
        <w:tc>
          <w:tcPr>
            <w:tcW w:w="8565" w:type="dxa"/>
            <w:shd w:val="clear" w:color="auto" w:fill="auto"/>
          </w:tcPr>
          <w:p w:rsidR="00234425" w:rsidRPr="00F2675B" w:rsidRDefault="00234425" w:rsidP="008D15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234425" w:rsidTr="008D1573">
        <w:trPr>
          <w:trHeight w:val="254"/>
        </w:trPr>
        <w:tc>
          <w:tcPr>
            <w:tcW w:w="8565" w:type="dxa"/>
            <w:shd w:val="clear" w:color="auto" w:fill="auto"/>
          </w:tcPr>
          <w:p w:rsidR="00234425" w:rsidRPr="0090277E" w:rsidRDefault="00234425" w:rsidP="008D15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234425" w:rsidRPr="00F2675B" w:rsidRDefault="00234425" w:rsidP="00234425">
      <w:pPr>
        <w:ind w:left="3969"/>
        <w:rPr>
          <w:rFonts w:ascii="Arial" w:hAnsi="Arial" w:cs="Arial"/>
          <w:color w:val="000000"/>
          <w:sz w:val="20"/>
        </w:rPr>
      </w:pPr>
    </w:p>
    <w:p w:rsidR="00234425" w:rsidRDefault="00234425" w:rsidP="00234425"/>
    <w:p w:rsidR="00234425" w:rsidRDefault="00234425" w:rsidP="00234425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234425" w:rsidTr="008D1573">
        <w:tc>
          <w:tcPr>
            <w:tcW w:w="4322" w:type="dxa"/>
          </w:tcPr>
          <w:p w:rsidR="00234425" w:rsidRDefault="00234425" w:rsidP="008D1573">
            <w:pPr>
              <w:jc w:val="center"/>
            </w:pPr>
            <w:r>
              <w:t>Gilberto Barreiro</w:t>
            </w:r>
          </w:p>
        </w:tc>
        <w:tc>
          <w:tcPr>
            <w:tcW w:w="4322" w:type="dxa"/>
          </w:tcPr>
          <w:p w:rsidR="00234425" w:rsidRDefault="00234425" w:rsidP="008D1573">
            <w:pPr>
              <w:jc w:val="center"/>
            </w:pPr>
            <w:r>
              <w:t>Dulcinéia Costa</w:t>
            </w:r>
          </w:p>
        </w:tc>
      </w:tr>
      <w:tr w:rsidR="00234425" w:rsidTr="008D1573">
        <w:tc>
          <w:tcPr>
            <w:tcW w:w="4322" w:type="dxa"/>
          </w:tcPr>
          <w:p w:rsidR="00234425" w:rsidRDefault="00234425" w:rsidP="008D1573">
            <w:pPr>
              <w:jc w:val="center"/>
            </w:pPr>
            <w:r>
              <w:t>1º SECRETÁRIO</w:t>
            </w:r>
          </w:p>
        </w:tc>
        <w:tc>
          <w:tcPr>
            <w:tcW w:w="4322" w:type="dxa"/>
          </w:tcPr>
          <w:p w:rsidR="00234425" w:rsidRDefault="00234425" w:rsidP="008D1573">
            <w:pPr>
              <w:jc w:val="center"/>
            </w:pPr>
            <w:r>
              <w:t>1ª VICE-PRESIDENTE</w:t>
            </w:r>
          </w:p>
        </w:tc>
      </w:tr>
    </w:tbl>
    <w:p w:rsidR="00234425" w:rsidRDefault="00234425" w:rsidP="00234425"/>
    <w:p w:rsidR="00231E54" w:rsidRDefault="00231E54" w:rsidP="00234425">
      <w:pPr>
        <w:spacing w:line="283" w:lineRule="auto"/>
        <w:ind w:left="3969"/>
      </w:pPr>
    </w:p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3F" w:rsidRDefault="0080233F" w:rsidP="002704B9">
      <w:r>
        <w:separator/>
      </w:r>
    </w:p>
  </w:endnote>
  <w:endnote w:type="continuationSeparator" w:id="1">
    <w:p w:rsidR="0080233F" w:rsidRDefault="0080233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F2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8023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023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8023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023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3F" w:rsidRDefault="0080233F" w:rsidP="002704B9">
      <w:r>
        <w:separator/>
      </w:r>
    </w:p>
  </w:footnote>
  <w:footnote w:type="continuationSeparator" w:id="1">
    <w:p w:rsidR="0080233F" w:rsidRDefault="0080233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023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F280D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2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80233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8023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023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0CDF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425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80D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33F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4B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5B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34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2016-10-25T20:06:00Z</cp:lastPrinted>
  <dcterms:created xsi:type="dcterms:W3CDTF">2016-11-22T16:47:00Z</dcterms:created>
  <dcterms:modified xsi:type="dcterms:W3CDTF">2016-11-22T16:47:00Z</dcterms:modified>
</cp:coreProperties>
</file>