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4032B1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F66AE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 DE MAIO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Projeto de Lei Nº 1430/2023       </w:t>
      </w:r>
      <w:r w:rsidRPr="00F66AEB">
        <w:rPr>
          <w:rFonts w:ascii="Times New Roman" w:hAnsi="Times New Roman"/>
          <w:sz w:val="24"/>
          <w:szCs w:val="24"/>
        </w:rPr>
        <w:t>ALTERA A LEI MUNICIPAL Nº 5.095, DE 05 DE OUTUBRO DE 2011, QUE DISPÕE SOBRE A CESSÃO DE SERVIDORES DO PODER EXECUTIVO DO MUNICÍPIO DE POUSO ALEGRE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 xml:space="preserve">a): </w:t>
      </w:r>
      <w:r w:rsidRPr="00F66AEB">
        <w:rPr>
          <w:rFonts w:ascii="Times New Roman" w:hAnsi="Times New Roman"/>
          <w:sz w:val="24"/>
          <w:szCs w:val="24"/>
        </w:rPr>
        <w:t>PODER EXECUTIVO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sz w:val="24"/>
          <w:szCs w:val="24"/>
        </w:rPr>
        <w:t>2ª Votação</w:t>
      </w:r>
    </w:p>
    <w:p w:rsidR="00417B0E" w:rsidRPr="00F66AEB" w:rsidRDefault="00417B0E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Projeto de Lei Nº 1431/2023       </w:t>
      </w:r>
      <w:r w:rsidRPr="00F66AEB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>a): PODER EXECUTIVO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sz w:val="24"/>
          <w:szCs w:val="24"/>
        </w:rPr>
        <w:t>2ª Votação</w:t>
      </w:r>
    </w:p>
    <w:p w:rsidR="00417B0E" w:rsidRPr="00F66AEB" w:rsidRDefault="00417B0E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Requerimento Nº 20/2023       </w:t>
      </w:r>
      <w:proofErr w:type="gramStart"/>
      <w:r w:rsidRPr="00F66AEB">
        <w:rPr>
          <w:rFonts w:ascii="Times New Roman" w:hAnsi="Times New Roman"/>
          <w:sz w:val="24"/>
          <w:szCs w:val="24"/>
        </w:rPr>
        <w:t>Requer  única</w:t>
      </w:r>
      <w:proofErr w:type="gramEnd"/>
      <w:r w:rsidRPr="00F66AEB">
        <w:rPr>
          <w:rFonts w:ascii="Times New Roman" w:hAnsi="Times New Roman"/>
          <w:sz w:val="24"/>
          <w:szCs w:val="24"/>
        </w:rPr>
        <w:t xml:space="preserve"> discussão e votação par</w:t>
      </w:r>
      <w:r w:rsidRPr="00F66AEB">
        <w:rPr>
          <w:rFonts w:ascii="Times New Roman" w:hAnsi="Times New Roman"/>
          <w:sz w:val="24"/>
          <w:szCs w:val="24"/>
        </w:rPr>
        <w:t>a o Projeto de Lei nº 1.434/2023.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>a): Reverendo Dionísio Pereira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sz w:val="24"/>
          <w:szCs w:val="24"/>
        </w:rPr>
        <w:t>Única Votação</w:t>
      </w:r>
    </w:p>
    <w:p w:rsidR="00417B0E" w:rsidRPr="00F66AEB" w:rsidRDefault="00417B0E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Projeto de Lei Nº 1434/2023       </w:t>
      </w:r>
      <w:r w:rsidRPr="00F66AEB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>a): PODER EXECUTIVO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sz w:val="24"/>
          <w:szCs w:val="24"/>
        </w:rPr>
        <w:t>1ª Votação</w:t>
      </w:r>
    </w:p>
    <w:p w:rsidR="00417B0E" w:rsidRPr="00F66AEB" w:rsidRDefault="00417B0E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Requerimento Nº 21/2023       </w:t>
      </w:r>
      <w:proofErr w:type="gramStart"/>
      <w:r w:rsidRPr="00F66AEB">
        <w:rPr>
          <w:rFonts w:ascii="Times New Roman" w:hAnsi="Times New Roman"/>
          <w:sz w:val="24"/>
          <w:szCs w:val="24"/>
        </w:rPr>
        <w:t>Requer  única</w:t>
      </w:r>
      <w:proofErr w:type="gramEnd"/>
      <w:r w:rsidRPr="00F66AEB">
        <w:rPr>
          <w:rFonts w:ascii="Times New Roman" w:hAnsi="Times New Roman"/>
          <w:sz w:val="24"/>
          <w:szCs w:val="24"/>
        </w:rPr>
        <w:t xml:space="preserve"> discussão e votação para o Projeto de Lei nº 1.435/2023.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>a): Reverendo Dionísio Pereira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sz w:val="24"/>
          <w:szCs w:val="24"/>
        </w:rPr>
        <w:t>Única Votação</w:t>
      </w:r>
    </w:p>
    <w:p w:rsidR="00417B0E" w:rsidRPr="00F66AEB" w:rsidRDefault="00417B0E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66AEB">
        <w:rPr>
          <w:rFonts w:ascii="Times New Roman" w:hAnsi="Times New Roman"/>
          <w:b/>
          <w:sz w:val="24"/>
          <w:szCs w:val="24"/>
        </w:rPr>
        <w:t xml:space="preserve">Projeto de Lei Nº 1435/2023       </w:t>
      </w:r>
      <w:r w:rsidRPr="00F66AEB">
        <w:rPr>
          <w:rFonts w:ascii="Times New Roman" w:hAnsi="Times New Roman"/>
          <w:sz w:val="24"/>
          <w:szCs w:val="24"/>
        </w:rPr>
        <w:t xml:space="preserve">AUTORIZA A ABERTURA DE CRÉDITO ESPECIAL NA FORMA DOS ARTIGOS 42 E 43 </w:t>
      </w:r>
      <w:r w:rsidRPr="00F66AEB">
        <w:rPr>
          <w:rFonts w:ascii="Times New Roman" w:hAnsi="Times New Roman"/>
          <w:sz w:val="24"/>
          <w:szCs w:val="24"/>
        </w:rPr>
        <w:t>DA LEI Nº 4.320/64.</w:t>
      </w:r>
    </w:p>
    <w:p w:rsidR="00417B0E" w:rsidRPr="00F66AEB" w:rsidRDefault="004032B1" w:rsidP="00F66AE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EB">
        <w:rPr>
          <w:rFonts w:ascii="Times New Roman" w:hAnsi="Times New Roman"/>
          <w:sz w:val="24"/>
          <w:szCs w:val="24"/>
        </w:rPr>
        <w:t>Autor(</w:t>
      </w:r>
      <w:proofErr w:type="gramEnd"/>
      <w:r w:rsidRPr="00F66AEB">
        <w:rPr>
          <w:rFonts w:ascii="Times New Roman" w:hAnsi="Times New Roman"/>
          <w:sz w:val="24"/>
          <w:szCs w:val="24"/>
        </w:rPr>
        <w:t>a): PODER EXECUTIVO</w:t>
      </w:r>
    </w:p>
    <w:p w:rsidR="00417B0E" w:rsidRPr="00FD7067" w:rsidRDefault="004032B1" w:rsidP="00F66AEB">
      <w:pPr>
        <w:pStyle w:val="SemEspaamento"/>
        <w:jc w:val="both"/>
      </w:pPr>
      <w:r w:rsidRPr="00F66AEB">
        <w:rPr>
          <w:rFonts w:ascii="Times New Roman" w:hAnsi="Times New Roman"/>
          <w:sz w:val="24"/>
          <w:szCs w:val="24"/>
        </w:rPr>
        <w:t>1ª Votação</w:t>
      </w:r>
    </w:p>
    <w:p w:rsidR="00417B0E" w:rsidRPr="00FD7067" w:rsidRDefault="00417B0E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2B1" w:rsidRDefault="004032B1">
      <w:pPr>
        <w:spacing w:after="0" w:line="240" w:lineRule="auto"/>
      </w:pPr>
      <w:r>
        <w:separator/>
      </w:r>
    </w:p>
  </w:endnote>
  <w:endnote w:type="continuationSeparator" w:id="0">
    <w:p w:rsidR="004032B1" w:rsidRDefault="004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4032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Av. São Francisco, nº 320 - Primavera - Pouso Alegre-MG -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2B1" w:rsidRDefault="004032B1">
      <w:pPr>
        <w:spacing w:after="0" w:line="240" w:lineRule="auto"/>
      </w:pPr>
      <w:r>
        <w:separator/>
      </w:r>
    </w:p>
  </w:footnote>
  <w:footnote w:type="continuationSeparator" w:id="0">
    <w:p w:rsidR="004032B1" w:rsidRDefault="0040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032B1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032B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032B1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2B1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17B0E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6AEB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AD256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AD256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D256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A9A36-CD0E-4EF3-85F9-8134D4F5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2023-04-28T11:48:00Z</cp:lastPrinted>
  <dcterms:created xsi:type="dcterms:W3CDTF">2019-01-09T19:36:00Z</dcterms:created>
  <dcterms:modified xsi:type="dcterms:W3CDTF">2023-04-28T11:52:00Z</dcterms:modified>
</cp:coreProperties>
</file>